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9676" w14:textId="1ED07335" w:rsidR="00F62A83" w:rsidRPr="0023436D" w:rsidRDefault="002C0DB5"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9042E3">
        <w:rPr>
          <w:noProof/>
          <w:lang w:eastAsia="en-GB"/>
        </w:rPr>
        <w:drawing>
          <wp:anchor distT="0" distB="0" distL="114300" distR="114300" simplePos="0" relativeHeight="251659264" behindDoc="0" locked="0" layoutInCell="1" allowOverlap="1" wp14:anchorId="2D90194A" wp14:editId="3B675CB4">
            <wp:simplePos x="0" y="0"/>
            <wp:positionH relativeFrom="column">
              <wp:posOffset>3762375</wp:posOffset>
            </wp:positionH>
            <wp:positionV relativeFrom="paragraph">
              <wp:posOffset>0</wp:posOffset>
            </wp:positionV>
            <wp:extent cx="1887220" cy="1058545"/>
            <wp:effectExtent l="0" t="0" r="0" b="8255"/>
            <wp:wrapSquare wrapText="bothSides"/>
            <wp:docPr id="1" name="Picture 1" descr="C:\Users\Cameron\Documents\Granby Nurseries\Marketing\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Documents\Granby Nurseries\Marketing\GN logo.jpg"/>
                    <pic:cNvPicPr>
                      <a:picLocks noChangeAspect="1" noChangeArrowheads="1"/>
                    </pic:cNvPicPr>
                  </pic:nvPicPr>
                  <pic:blipFill>
                    <a:blip r:embed="rId8" cstate="print">
                      <a:grayscl/>
                    </a:blip>
                    <a:srcRect/>
                    <a:stretch>
                      <a:fillRect/>
                    </a:stretch>
                  </pic:blipFill>
                  <pic:spPr bwMode="auto">
                    <a:xfrm>
                      <a:off x="0" y="0"/>
                      <a:ext cx="1887220" cy="1058545"/>
                    </a:xfrm>
                    <a:prstGeom prst="rect">
                      <a:avLst/>
                    </a:prstGeom>
                    <a:noFill/>
                    <a:ln w="9525">
                      <a:noFill/>
                      <a:miter lim="800000"/>
                      <a:headEnd/>
                      <a:tailEnd/>
                    </a:ln>
                  </pic:spPr>
                </pic:pic>
              </a:graphicData>
            </a:graphic>
          </wp:anchor>
        </w:drawing>
      </w:r>
      <w:r w:rsidR="00F62A83" w:rsidRPr="0023436D">
        <w:rPr>
          <w:rFonts w:asciiTheme="minorHAnsi" w:eastAsia="Arial" w:hAnsiTheme="minorHAnsi" w:cstheme="minorHAnsi"/>
          <w:lang w:eastAsia="en-GB"/>
        </w:rPr>
        <w:t xml:space="preserve">Safeguarding Children/Child Protection Policy </w:t>
      </w:r>
      <w:bookmarkEnd w:id="2"/>
      <w:bookmarkEnd w:id="3"/>
    </w:p>
    <w:p w14:paraId="0275042A" w14:textId="77777777" w:rsidR="00F62A83" w:rsidRPr="0023436D" w:rsidRDefault="00F62A83" w:rsidP="00F62A83">
      <w:pPr>
        <w:rPr>
          <w:rFonts w:asciiTheme="minorHAnsi" w:eastAsia="Calibri" w:hAnsiTheme="minorHAnsi" w:cstheme="minorHAnsi"/>
          <w:lang w:eastAsia="en-GB"/>
        </w:rPr>
      </w:pPr>
    </w:p>
    <w:p w14:paraId="0E5B61B6" w14:textId="77777777" w:rsidR="00F62A83" w:rsidRPr="0023436D" w:rsidRDefault="00F62A83" w:rsidP="00F62A83">
      <w:pPr>
        <w:rPr>
          <w:rFonts w:asciiTheme="minorHAnsi" w:eastAsia="Calibri" w:hAnsiTheme="minorHAnsi" w:cstheme="minorHAnsi"/>
          <w:lang w:eastAsia="en-GB"/>
        </w:rPr>
      </w:pPr>
    </w:p>
    <w:p w14:paraId="39823030" w14:textId="6B6BB675" w:rsidR="00F62A83" w:rsidRPr="0023436D" w:rsidRDefault="00F62A83" w:rsidP="00F62A83">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F62A83" w:rsidRPr="0023436D" w14:paraId="7CE8FB26" w14:textId="77777777" w:rsidTr="005559A1">
        <w:trPr>
          <w:trHeight w:val="200"/>
          <w:jc w:val="center"/>
        </w:trPr>
        <w:tc>
          <w:tcPr>
            <w:tcW w:w="3081" w:type="dxa"/>
            <w:vAlign w:val="center"/>
          </w:tcPr>
          <w:p w14:paraId="527F68EC" w14:textId="77777777" w:rsidR="00F62A83" w:rsidRPr="0023436D" w:rsidRDefault="00F62A83" w:rsidP="005559A1">
            <w:pPr>
              <w:jc w:val="center"/>
              <w:rPr>
                <w:rFonts w:asciiTheme="minorHAnsi" w:eastAsia="Calibri" w:hAnsiTheme="minorHAnsi" w:cstheme="minorHAnsi"/>
                <w:sz w:val="22"/>
                <w:szCs w:val="22"/>
                <w:lang w:eastAsia="en-GB"/>
              </w:rPr>
            </w:pPr>
            <w:r w:rsidRPr="0023436D">
              <w:rPr>
                <w:rFonts w:asciiTheme="minorHAnsi" w:eastAsia="Arial" w:hAnsiTheme="minorHAnsi" w:cstheme="minorHAnsi"/>
                <w:sz w:val="20"/>
                <w:szCs w:val="20"/>
                <w:lang w:eastAsia="en-GB"/>
              </w:rPr>
              <w:t>EYFS: 3.4-3.18, 3.19, 3.21, 3.22</w:t>
            </w:r>
          </w:p>
        </w:tc>
      </w:tr>
    </w:tbl>
    <w:p w14:paraId="10F7E3B5" w14:textId="77777777" w:rsidR="00F62A83" w:rsidRPr="00412C5D" w:rsidRDefault="00F62A83" w:rsidP="00F62A83">
      <w:pPr>
        <w:rPr>
          <w:rFonts w:asciiTheme="minorHAnsi" w:eastAsia="Calibri" w:hAnsiTheme="minorHAnsi" w:cstheme="minorHAnsi"/>
          <w:sz w:val="21"/>
          <w:szCs w:val="21"/>
          <w:lang w:eastAsia="en-GB"/>
        </w:rPr>
      </w:pPr>
    </w:p>
    <w:p w14:paraId="10E756D2" w14:textId="0316A03F"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At </w:t>
      </w:r>
      <w:r w:rsidR="002C0DB5" w:rsidRPr="00412C5D">
        <w:rPr>
          <w:rFonts w:asciiTheme="minorHAnsi" w:eastAsia="Arial" w:hAnsiTheme="minorHAnsi" w:cstheme="minorHAnsi"/>
          <w:b/>
          <w:sz w:val="21"/>
          <w:szCs w:val="21"/>
          <w:lang w:eastAsia="en-GB"/>
        </w:rPr>
        <w:t>Granby Nurseries</w:t>
      </w:r>
      <w:r w:rsidRPr="00412C5D">
        <w:rPr>
          <w:rFonts w:asciiTheme="minorHAnsi" w:eastAsia="Arial" w:hAnsiTheme="minorHAnsi" w:cstheme="minorHAnsi"/>
          <w:sz w:val="21"/>
          <w:szCs w:val="21"/>
          <w:lang w:eastAsia="en-GB"/>
        </w:rPr>
        <w:t xml:space="preserve"> we work with children, parents, external </w:t>
      </w:r>
      <w:proofErr w:type="gramStart"/>
      <w:r w:rsidRPr="00412C5D">
        <w:rPr>
          <w:rFonts w:asciiTheme="minorHAnsi" w:eastAsia="Arial" w:hAnsiTheme="minorHAnsi" w:cstheme="minorHAnsi"/>
          <w:sz w:val="21"/>
          <w:szCs w:val="21"/>
          <w:lang w:eastAsia="en-GB"/>
        </w:rPr>
        <w:t>agencies</w:t>
      </w:r>
      <w:proofErr w:type="gramEnd"/>
      <w:r w:rsidRPr="00412C5D">
        <w:rPr>
          <w:rFonts w:asciiTheme="minorHAnsi" w:eastAsia="Arial" w:hAnsiTheme="minorHAnsi" w:cstheme="minorHAnsi"/>
          <w:sz w:val="21"/>
          <w:szCs w:val="21"/>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15FA7562" w14:textId="77777777" w:rsidR="00F62A83" w:rsidRPr="00412C5D" w:rsidRDefault="00F62A83" w:rsidP="00F62A83">
      <w:pPr>
        <w:rPr>
          <w:rFonts w:asciiTheme="minorHAnsi" w:eastAsia="Calibri" w:hAnsiTheme="minorHAnsi" w:cstheme="minorHAnsi"/>
          <w:sz w:val="21"/>
          <w:szCs w:val="21"/>
          <w:lang w:eastAsia="en-GB"/>
        </w:rPr>
      </w:pPr>
    </w:p>
    <w:p w14:paraId="4475E1D4" w14:textId="6B592826"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412C5D">
        <w:rPr>
          <w:rFonts w:asciiTheme="minorHAnsi" w:eastAsia="Arial" w:hAnsiTheme="minorHAnsi" w:cstheme="minorHAnsi"/>
          <w:sz w:val="21"/>
          <w:szCs w:val="21"/>
          <w:lang w:eastAsia="en-GB"/>
        </w:rPr>
        <w:t>radicalisation</w:t>
      </w:r>
      <w:proofErr w:type="gramEnd"/>
      <w:r w:rsidRPr="00412C5D">
        <w:rPr>
          <w:rFonts w:asciiTheme="minorHAnsi" w:eastAsia="Arial" w:hAnsiTheme="minorHAnsi" w:cstheme="minorHAnsi"/>
          <w:sz w:val="21"/>
          <w:szCs w:val="21"/>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Safeguarding children is everybody’s responsibility. At </w:t>
      </w:r>
      <w:r w:rsidR="002C0DB5" w:rsidRPr="00412C5D">
        <w:rPr>
          <w:rFonts w:asciiTheme="minorHAnsi" w:eastAsia="Arial" w:hAnsiTheme="minorHAnsi" w:cstheme="minorHAnsi"/>
          <w:b/>
          <w:sz w:val="21"/>
          <w:szCs w:val="21"/>
          <w:lang w:eastAsia="en-GB"/>
        </w:rPr>
        <w:t>Granby Nurseries</w:t>
      </w:r>
      <w:r w:rsidRPr="00412C5D">
        <w:rPr>
          <w:rFonts w:asciiTheme="minorHAnsi" w:eastAsia="Arial" w:hAnsiTheme="minorHAnsi" w:cstheme="minorHAnsi"/>
          <w:sz w:val="21"/>
          <w:szCs w:val="21"/>
          <w:lang w:eastAsia="en-GB"/>
        </w:rPr>
        <w:t xml:space="preserve"> all staff, students and visitors are made aware of and adhere to, the policy. </w:t>
      </w:r>
    </w:p>
    <w:p w14:paraId="796568D0" w14:textId="77777777" w:rsidR="00F62A83" w:rsidRPr="00412C5D" w:rsidRDefault="00F62A83" w:rsidP="00F62A83">
      <w:pPr>
        <w:rPr>
          <w:rFonts w:asciiTheme="minorHAnsi" w:eastAsia="Arial" w:hAnsiTheme="minorHAnsi" w:cstheme="minorHAnsi"/>
          <w:sz w:val="21"/>
          <w:szCs w:val="21"/>
          <w:lang w:eastAsia="en-GB"/>
        </w:rPr>
      </w:pPr>
    </w:p>
    <w:p w14:paraId="4272FBDB" w14:textId="77777777"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This policy works alongside these other specific policies to cover all aspects of child protection: </w:t>
      </w:r>
    </w:p>
    <w:p w14:paraId="5034E9FB" w14:textId="77777777" w:rsidR="00F62A83" w:rsidRPr="00412C5D" w:rsidRDefault="00F62A83" w:rsidP="00F62A83">
      <w:pPr>
        <w:pStyle w:val="ListParagraph"/>
        <w:numPr>
          <w:ilvl w:val="0"/>
          <w:numId w:val="13"/>
        </w:numPr>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Online safety</w:t>
      </w:r>
    </w:p>
    <w:p w14:paraId="190131D4" w14:textId="77777777" w:rsidR="00F62A83" w:rsidRPr="00412C5D" w:rsidRDefault="00F62A83" w:rsidP="00F62A83">
      <w:pPr>
        <w:pStyle w:val="ListParagraph"/>
        <w:numPr>
          <w:ilvl w:val="0"/>
          <w:numId w:val="13"/>
        </w:numPr>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Human Trafficking and Modern Slavery</w:t>
      </w:r>
    </w:p>
    <w:p w14:paraId="5DE15E37" w14:textId="77777777" w:rsidR="00F62A83" w:rsidRPr="00412C5D" w:rsidRDefault="00F62A83" w:rsidP="00F62A83">
      <w:pPr>
        <w:pStyle w:val="ListParagraph"/>
        <w:numPr>
          <w:ilvl w:val="0"/>
          <w:numId w:val="13"/>
        </w:num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Prevent Duty and Radicalisation</w:t>
      </w:r>
    </w:p>
    <w:p w14:paraId="29E859C5" w14:textId="77777777" w:rsidR="00F62A83" w:rsidRPr="00412C5D" w:rsidRDefault="00F62A83" w:rsidP="00F62A83">
      <w:pPr>
        <w:pStyle w:val="ListParagraph"/>
        <w:numPr>
          <w:ilvl w:val="0"/>
          <w:numId w:val="13"/>
        </w:num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Domestic Violence, Honour Based Violence (HBV) and Forced Marriages </w:t>
      </w:r>
    </w:p>
    <w:p w14:paraId="51C8A2B9"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color w:val="000000"/>
          <w:sz w:val="21"/>
          <w:szCs w:val="21"/>
          <w:lang w:eastAsia="en-GB"/>
        </w:rPr>
        <w:t>Looked After Children</w:t>
      </w:r>
    </w:p>
    <w:p w14:paraId="191769FA"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Monitoring staff behaviour</w:t>
      </w:r>
    </w:p>
    <w:p w14:paraId="32495C5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Social networking</w:t>
      </w:r>
    </w:p>
    <w:p w14:paraId="436811C7"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Mobile phone and electronic device use</w:t>
      </w:r>
    </w:p>
    <w:p w14:paraId="0A7EE48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Safe recruitment of staff </w:t>
      </w:r>
    </w:p>
    <w:p w14:paraId="4111AB5E"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Disciplinary </w:t>
      </w:r>
    </w:p>
    <w:p w14:paraId="5DE801F3"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Grievance </w:t>
      </w:r>
    </w:p>
    <w:p w14:paraId="289FA816" w14:textId="77777777" w:rsidR="00F62A83" w:rsidRPr="00412C5D" w:rsidRDefault="00F62A83" w:rsidP="00F62A83">
      <w:pPr>
        <w:pStyle w:val="ListParagraph"/>
        <w:numPr>
          <w:ilvl w:val="0"/>
          <w:numId w:val="13"/>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Promoting positive behaviour </w:t>
      </w:r>
    </w:p>
    <w:p w14:paraId="1000218C" w14:textId="77777777" w:rsidR="00F62A83" w:rsidRPr="00412C5D" w:rsidRDefault="00F62A83" w:rsidP="00F62A83">
      <w:pPr>
        <w:rPr>
          <w:rFonts w:asciiTheme="minorHAnsi" w:eastAsia="Calibri" w:hAnsiTheme="minorHAnsi" w:cstheme="minorHAnsi"/>
          <w:sz w:val="21"/>
          <w:szCs w:val="21"/>
          <w:lang w:eastAsia="en-GB"/>
        </w:rPr>
      </w:pPr>
    </w:p>
    <w:p w14:paraId="7013AB42"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Legal framework and definition of safeguarding</w:t>
      </w:r>
    </w:p>
    <w:p w14:paraId="3D9DF40B"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Children Act 1989 and 2004</w:t>
      </w:r>
    </w:p>
    <w:p w14:paraId="6FA82794"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Childcare Act 2006 (amended 2018)</w:t>
      </w:r>
    </w:p>
    <w:p w14:paraId="210353F3"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Safeguarding Vulnerable Groups Act 2006</w:t>
      </w:r>
    </w:p>
    <w:p w14:paraId="17B85C6F"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Children and Social Work Act 2017</w:t>
      </w:r>
    </w:p>
    <w:p w14:paraId="16BEC8EC"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The Statutory Framework for the Early Years Foundation Stage (EYFS) 2017 </w:t>
      </w:r>
    </w:p>
    <w:p w14:paraId="302EBADC"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Working Together to Safeguard Children 2018 </w:t>
      </w:r>
    </w:p>
    <w:p w14:paraId="0BC35B73"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Keeping Children Safe in Education 2019</w:t>
      </w:r>
    </w:p>
    <w:p w14:paraId="6097EFDD"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Data Protection Act 2018 </w:t>
      </w:r>
    </w:p>
    <w:p w14:paraId="3FD9EE1E" w14:textId="77777777" w:rsidR="00F62A83" w:rsidRPr="00412C5D" w:rsidRDefault="00F62A83" w:rsidP="00F62A83">
      <w:pPr>
        <w:pStyle w:val="ListParagraph"/>
        <w:numPr>
          <w:ilvl w:val="0"/>
          <w:numId w:val="1"/>
        </w:numPr>
        <w:spacing w:after="200"/>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What to do if </w:t>
      </w:r>
      <w:proofErr w:type="gramStart"/>
      <w:r w:rsidRPr="00412C5D">
        <w:rPr>
          <w:rFonts w:asciiTheme="minorHAnsi" w:eastAsia="Calibri" w:hAnsiTheme="minorHAnsi" w:cstheme="minorHAnsi"/>
          <w:sz w:val="21"/>
          <w:szCs w:val="21"/>
          <w:lang w:eastAsia="en-GB"/>
        </w:rPr>
        <w:t>you’re</w:t>
      </w:r>
      <w:proofErr w:type="gramEnd"/>
      <w:r w:rsidRPr="00412C5D">
        <w:rPr>
          <w:rFonts w:asciiTheme="minorHAnsi" w:eastAsia="Calibri" w:hAnsiTheme="minorHAnsi" w:cstheme="minorHAnsi"/>
          <w:sz w:val="21"/>
          <w:szCs w:val="21"/>
          <w:lang w:eastAsia="en-GB"/>
        </w:rPr>
        <w:t xml:space="preserve"> worried a child is being abused 2015</w:t>
      </w:r>
    </w:p>
    <w:p w14:paraId="2690BFE7" w14:textId="7777777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proofErr w:type="gramStart"/>
      <w:r w:rsidRPr="00412C5D">
        <w:rPr>
          <w:rFonts w:asciiTheme="minorHAnsi" w:eastAsia="Calibri" w:hAnsiTheme="minorHAnsi" w:cstheme="minorHAnsi"/>
          <w:sz w:val="21"/>
          <w:szCs w:val="21"/>
          <w:lang w:eastAsia="en-GB"/>
        </w:rPr>
        <w:t>Counter-Terrorism</w:t>
      </w:r>
      <w:proofErr w:type="gramEnd"/>
      <w:r w:rsidRPr="00412C5D">
        <w:rPr>
          <w:rFonts w:asciiTheme="minorHAnsi" w:eastAsia="Calibri" w:hAnsiTheme="minorHAnsi" w:cstheme="minorHAnsi"/>
          <w:sz w:val="21"/>
          <w:szCs w:val="21"/>
          <w:lang w:eastAsia="en-GB"/>
        </w:rPr>
        <w:t xml:space="preserve"> and Security Act 2015.</w:t>
      </w:r>
    </w:p>
    <w:p w14:paraId="1A1ED3F1" w14:textId="7777777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Inspecting Safeguarding in Early years, Education and Skills settings 2019</w:t>
      </w:r>
    </w:p>
    <w:p w14:paraId="2BB581EB" w14:textId="77777777" w:rsidR="00F62A83" w:rsidRPr="00412C5D" w:rsidRDefault="00F62A83" w:rsidP="00F62A83">
      <w:pPr>
        <w:pStyle w:val="ListParagraph"/>
        <w:numPr>
          <w:ilvl w:val="0"/>
          <w:numId w:val="1"/>
        </w:numPr>
        <w:contextualSpacing/>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Prevent Duty 2015</w:t>
      </w:r>
    </w:p>
    <w:p w14:paraId="6D45E524" w14:textId="77777777" w:rsidR="00F62A83" w:rsidRPr="00412C5D" w:rsidRDefault="00F62A83" w:rsidP="00F62A83">
      <w:pPr>
        <w:rPr>
          <w:rFonts w:asciiTheme="minorHAnsi" w:eastAsia="Arial" w:hAnsiTheme="minorHAnsi" w:cstheme="minorHAnsi"/>
          <w:sz w:val="21"/>
          <w:szCs w:val="21"/>
          <w:lang w:eastAsia="en-GB"/>
        </w:rPr>
      </w:pPr>
    </w:p>
    <w:p w14:paraId="2D748EF0" w14:textId="77777777" w:rsidR="00F62A83" w:rsidRPr="00412C5D" w:rsidRDefault="00F62A83" w:rsidP="00F62A83">
      <w:pPr>
        <w:rPr>
          <w:rFonts w:asciiTheme="minorHAnsi" w:eastAsia="Arial" w:hAnsiTheme="minorHAnsi" w:cstheme="minorHAnsi"/>
          <w:sz w:val="21"/>
          <w:szCs w:val="21"/>
          <w:lang w:eastAsia="en-GB"/>
        </w:rPr>
      </w:pPr>
    </w:p>
    <w:p w14:paraId="6B9C6693"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Safeguarding and promoting the welfare of children, in relation to this policy is defined as: </w:t>
      </w:r>
    </w:p>
    <w:p w14:paraId="6A1809FD"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Protecting children from maltreatment</w:t>
      </w:r>
    </w:p>
    <w:p w14:paraId="37442107"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Preventing the impairment of children’s health or development </w:t>
      </w:r>
    </w:p>
    <w:p w14:paraId="4BB3D585"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that children are growing up in circumstances consistent with the provision of safe and effective care</w:t>
      </w:r>
    </w:p>
    <w:p w14:paraId="4D133033" w14:textId="77777777" w:rsidR="00F62A83" w:rsidRPr="00412C5D" w:rsidRDefault="00F62A83" w:rsidP="00F62A83">
      <w:pPr>
        <w:pStyle w:val="ListParagraph"/>
        <w:numPr>
          <w:ilvl w:val="0"/>
          <w:numId w:val="2"/>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Taking action to enable all children to have the best outcomes.</w:t>
      </w:r>
    </w:p>
    <w:p w14:paraId="742CE90B"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i/>
          <w:sz w:val="21"/>
          <w:szCs w:val="21"/>
          <w:lang w:eastAsia="en-GB"/>
        </w:rPr>
        <w:t>(Definition taken from the HM Government document ‘Working together to safeguard children 2018).</w:t>
      </w:r>
    </w:p>
    <w:p w14:paraId="79F54700" w14:textId="77777777" w:rsidR="00F62A83" w:rsidRPr="00412C5D" w:rsidRDefault="00F62A83" w:rsidP="00F62A83">
      <w:pPr>
        <w:rPr>
          <w:rFonts w:asciiTheme="minorHAnsi" w:eastAsia="Arial" w:hAnsiTheme="minorHAnsi" w:cstheme="minorHAnsi"/>
          <w:b/>
          <w:sz w:val="21"/>
          <w:szCs w:val="21"/>
          <w:lang w:eastAsia="en-GB"/>
        </w:rPr>
      </w:pPr>
    </w:p>
    <w:p w14:paraId="51B1BC84"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Policy intention</w:t>
      </w:r>
    </w:p>
    <w:p w14:paraId="2A99F4FD"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To safeguard children and promote their welfare we will:</w:t>
      </w:r>
    </w:p>
    <w:p w14:paraId="6F584A00"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Create an environment to encourage children to develop a positive self-image</w:t>
      </w:r>
    </w:p>
    <w:p w14:paraId="291BD5C4"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Provide positive role models and develop a safe culture where staff are confident to raise concerns about professional conduct</w:t>
      </w:r>
    </w:p>
    <w:p w14:paraId="2BE48C1B"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Support staff to notice the softer signs of abuse and know what action to take</w:t>
      </w:r>
    </w:p>
    <w:p w14:paraId="79DFC1B8"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Encourage children to develop a sense of independence and autonomy in a way that is appropriate to their age and stage of development</w:t>
      </w:r>
    </w:p>
    <w:p w14:paraId="1817AED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Provide a safe and secure environment for all children</w:t>
      </w:r>
    </w:p>
    <w:p w14:paraId="5F9B902C"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Promote tolerance and acceptance of different beliefs, cultures and </w:t>
      </w:r>
      <w:proofErr w:type="gramStart"/>
      <w:r w:rsidRPr="00412C5D">
        <w:rPr>
          <w:rFonts w:asciiTheme="minorHAnsi" w:eastAsia="Arial" w:hAnsiTheme="minorHAnsi" w:cstheme="minorHAnsi"/>
          <w:sz w:val="21"/>
          <w:szCs w:val="21"/>
          <w:lang w:eastAsia="en-GB"/>
        </w:rPr>
        <w:t>communities</w:t>
      </w:r>
      <w:proofErr w:type="gramEnd"/>
    </w:p>
    <w:p w14:paraId="6DF6E3E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Help children to understand how they can influence and participate in decision-making and how to promote British values through play, discussion and role </w:t>
      </w:r>
      <w:proofErr w:type="gramStart"/>
      <w:r w:rsidRPr="00412C5D">
        <w:rPr>
          <w:rFonts w:asciiTheme="minorHAnsi" w:eastAsia="Arial" w:hAnsiTheme="minorHAnsi" w:cstheme="minorHAnsi"/>
          <w:sz w:val="21"/>
          <w:szCs w:val="21"/>
          <w:lang w:eastAsia="en-GB"/>
        </w:rPr>
        <w:t>modelling</w:t>
      </w:r>
      <w:proofErr w:type="gramEnd"/>
    </w:p>
    <w:p w14:paraId="3392727B"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Always listen to children</w:t>
      </w:r>
    </w:p>
    <w:p w14:paraId="143EB6DF"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Provide an environment where practitioners are confident to identify where children and families may need intervention and seek the </w:t>
      </w:r>
      <w:proofErr w:type="gramStart"/>
      <w:r w:rsidRPr="00412C5D">
        <w:rPr>
          <w:rFonts w:asciiTheme="minorHAnsi" w:eastAsia="Arial" w:hAnsiTheme="minorHAnsi" w:cstheme="minorHAnsi"/>
          <w:sz w:val="21"/>
          <w:szCs w:val="21"/>
          <w:lang w:eastAsia="en-GB"/>
        </w:rPr>
        <w:t>help</w:t>
      </w:r>
      <w:proofErr w:type="gramEnd"/>
      <w:r w:rsidRPr="00412C5D">
        <w:rPr>
          <w:rFonts w:asciiTheme="minorHAnsi" w:eastAsia="Arial" w:hAnsiTheme="minorHAnsi" w:cstheme="minorHAnsi"/>
          <w:sz w:val="21"/>
          <w:szCs w:val="21"/>
          <w:lang w:eastAsia="en-GB"/>
        </w:rPr>
        <w:t xml:space="preserve"> they need</w:t>
      </w:r>
    </w:p>
    <w:p w14:paraId="44FA48DA" w14:textId="77777777" w:rsidR="00F62A83" w:rsidRPr="00412C5D" w:rsidRDefault="00F62A83" w:rsidP="00F62A83">
      <w:pPr>
        <w:pStyle w:val="ListParagraph"/>
        <w:numPr>
          <w:ilvl w:val="0"/>
          <w:numId w:val="3"/>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Share information with other agencies as appropriate.</w:t>
      </w:r>
    </w:p>
    <w:p w14:paraId="50C9A3BE" w14:textId="77777777" w:rsidR="00F62A83" w:rsidRPr="00412C5D" w:rsidRDefault="00F62A83" w:rsidP="00F62A83">
      <w:pPr>
        <w:rPr>
          <w:rFonts w:asciiTheme="minorHAnsi" w:eastAsia="Calibri" w:hAnsiTheme="minorHAnsi" w:cstheme="minorHAnsi"/>
          <w:sz w:val="21"/>
          <w:szCs w:val="21"/>
          <w:lang w:eastAsia="en-GB"/>
        </w:rPr>
      </w:pPr>
    </w:p>
    <w:p w14:paraId="629B93FA"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14:paraId="0588C380" w14:textId="77777777" w:rsidR="00F62A83" w:rsidRPr="00412C5D" w:rsidRDefault="00F62A83" w:rsidP="00F62A83">
      <w:pPr>
        <w:rPr>
          <w:rFonts w:asciiTheme="minorHAnsi" w:eastAsia="Calibri" w:hAnsiTheme="minorHAnsi" w:cstheme="minorHAnsi"/>
          <w:sz w:val="21"/>
          <w:szCs w:val="21"/>
          <w:lang w:eastAsia="en-GB"/>
        </w:rPr>
      </w:pPr>
    </w:p>
    <w:p w14:paraId="6AC0CBA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Our prime responsibility is the welfare and well-being of each child in our care. As such we believe we have a duty to the children, </w:t>
      </w:r>
      <w:proofErr w:type="gramStart"/>
      <w:r w:rsidRPr="00412C5D">
        <w:rPr>
          <w:rFonts w:asciiTheme="minorHAnsi" w:eastAsia="Arial" w:hAnsiTheme="minorHAnsi" w:cstheme="minorHAnsi"/>
          <w:sz w:val="21"/>
          <w:szCs w:val="21"/>
          <w:lang w:eastAsia="en-GB"/>
        </w:rPr>
        <w:t>parents</w:t>
      </w:r>
      <w:proofErr w:type="gramEnd"/>
      <w:r w:rsidRPr="00412C5D">
        <w:rPr>
          <w:rFonts w:asciiTheme="minorHAnsi" w:eastAsia="Arial" w:hAnsiTheme="minorHAnsi" w:cstheme="minorHAnsi"/>
          <w:sz w:val="21"/>
          <w:szCs w:val="21"/>
          <w:lang w:eastAsia="en-GB"/>
        </w:rPr>
        <w:t xml:space="preserve"> and staff to act quickly and responsibly in any instance that may come to our attention. This includes sharing information with any relevant agencies such as local authority services for Children’s Social Care,</w:t>
      </w:r>
      <w:r w:rsidRPr="00412C5D">
        <w:rPr>
          <w:rFonts w:asciiTheme="minorHAnsi" w:eastAsia="Arial" w:hAnsiTheme="minorHAnsi" w:cstheme="minorHAnsi"/>
          <w:color w:val="FF0000"/>
          <w:sz w:val="21"/>
          <w:szCs w:val="21"/>
          <w:lang w:eastAsia="en-GB"/>
        </w:rPr>
        <w:t xml:space="preserve"> </w:t>
      </w:r>
      <w:r w:rsidRPr="00412C5D">
        <w:rPr>
          <w:rFonts w:asciiTheme="minorHAnsi" w:eastAsia="Arial" w:hAnsiTheme="minorHAnsi" w:cstheme="minorHAnsi"/>
          <w:sz w:val="21"/>
          <w:szCs w:val="21"/>
          <w:lang w:eastAsia="en-GB"/>
        </w:rPr>
        <w:t>family support, health professionals including health visitors or the police. All staff will work with other agencies in the best interest of the child, including as part of a multi-agency team, where needed.</w:t>
      </w:r>
    </w:p>
    <w:p w14:paraId="0150E04B" w14:textId="77777777" w:rsidR="00F62A83" w:rsidRPr="00412C5D" w:rsidRDefault="00F62A83" w:rsidP="00F62A83">
      <w:pPr>
        <w:rPr>
          <w:rFonts w:asciiTheme="minorHAnsi" w:eastAsia="Calibri" w:hAnsiTheme="minorHAnsi" w:cstheme="minorHAnsi"/>
          <w:sz w:val="21"/>
          <w:szCs w:val="21"/>
          <w:lang w:eastAsia="en-GB"/>
        </w:rPr>
      </w:pPr>
    </w:p>
    <w:p w14:paraId="16B959F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aims to:</w:t>
      </w:r>
    </w:p>
    <w:p w14:paraId="5FBC2AF9"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Keep the child at the centre of all we do, providing sensitive interactions that develops builds children’s well-being, </w:t>
      </w:r>
      <w:proofErr w:type="gramStart"/>
      <w:r w:rsidRPr="00412C5D">
        <w:rPr>
          <w:rFonts w:asciiTheme="minorHAnsi" w:eastAsia="Arial" w:hAnsiTheme="minorHAnsi" w:cstheme="minorHAnsi"/>
          <w:sz w:val="21"/>
          <w:szCs w:val="21"/>
          <w:lang w:eastAsia="en-GB"/>
        </w:rPr>
        <w:t>confidence</w:t>
      </w:r>
      <w:proofErr w:type="gramEnd"/>
      <w:r w:rsidRPr="00412C5D">
        <w:rPr>
          <w:rFonts w:asciiTheme="minorHAnsi" w:eastAsia="Arial" w:hAnsiTheme="minorHAnsi" w:cstheme="minorHAnsi"/>
          <w:sz w:val="21"/>
          <w:szCs w:val="21"/>
          <w:lang w:eastAsia="en-GB"/>
        </w:rPr>
        <w:t xml:space="preserve"> and resilience. We will support children to develop an awareness of how to keep themselves safe, healthy and have positive relationships.</w:t>
      </w:r>
    </w:p>
    <w:p w14:paraId="50C96F2E"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5ABB1C43"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Be aware of the increased vulnerability of children with Special Educational Needs and Disabilities (SEND), isolated families and vulnerabilities in </w:t>
      </w:r>
      <w:proofErr w:type="gramStart"/>
      <w:r w:rsidRPr="00412C5D">
        <w:rPr>
          <w:rFonts w:asciiTheme="minorHAnsi" w:eastAsia="Arial" w:hAnsiTheme="minorHAnsi" w:cstheme="minorHAnsi"/>
          <w:sz w:val="21"/>
          <w:szCs w:val="21"/>
          <w:lang w:eastAsia="en-GB"/>
        </w:rPr>
        <w:t>families;</w:t>
      </w:r>
      <w:proofErr w:type="gramEnd"/>
      <w:r w:rsidRPr="00412C5D">
        <w:rPr>
          <w:rFonts w:asciiTheme="minorHAnsi" w:eastAsia="Arial" w:hAnsiTheme="minorHAnsi" w:cstheme="minorHAnsi"/>
          <w:sz w:val="21"/>
          <w:szCs w:val="21"/>
          <w:lang w:eastAsia="en-GB"/>
        </w:rPr>
        <w:t xml:space="preserve"> including the impact of toxic trio on children and Adverse Childhood Experiences (ACE’s). </w:t>
      </w:r>
    </w:p>
    <w:p w14:paraId="57382D66"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213293F3"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all staff are familiar and updated regularly with child protection training and procedures and kept informed of changes to local/national procedures, including thorough annual safeguarding newsletters and updates</w:t>
      </w:r>
    </w:p>
    <w:p w14:paraId="2C62885A" w14:textId="3E679E7F"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Make any child protection referrals in a timely way, sharing relevant information as necessary in line with procedures set out by the </w:t>
      </w:r>
      <w:bookmarkStart w:id="7" w:name="_Hlk67480182"/>
      <w:r w:rsidR="00E55A05" w:rsidRPr="00412C5D">
        <w:rPr>
          <w:rFonts w:asciiTheme="minorHAnsi" w:eastAsia="Arial" w:hAnsiTheme="minorHAnsi" w:cstheme="minorHAnsi"/>
          <w:b/>
          <w:sz w:val="21"/>
          <w:szCs w:val="21"/>
          <w:lang w:eastAsia="en-GB"/>
        </w:rPr>
        <w:t>Nottinghamshire</w:t>
      </w:r>
      <w:r w:rsidR="009A4328">
        <w:rPr>
          <w:rFonts w:asciiTheme="minorHAnsi" w:eastAsia="Arial" w:hAnsiTheme="minorHAnsi" w:cstheme="minorHAnsi"/>
          <w:b/>
          <w:sz w:val="21"/>
          <w:szCs w:val="21"/>
          <w:lang w:eastAsia="en-GB"/>
        </w:rPr>
        <w:t xml:space="preserve"> Local Children’s</w:t>
      </w:r>
      <w:r w:rsidR="00E55A05" w:rsidRPr="00412C5D">
        <w:rPr>
          <w:rFonts w:asciiTheme="minorHAnsi" w:eastAsia="Arial" w:hAnsiTheme="minorHAnsi" w:cstheme="minorHAnsi"/>
          <w:b/>
          <w:sz w:val="21"/>
          <w:szCs w:val="21"/>
          <w:lang w:eastAsia="en-GB"/>
        </w:rPr>
        <w:t xml:space="preserve"> Safeguarding </w:t>
      </w:r>
      <w:r w:rsidR="009A4328">
        <w:rPr>
          <w:rFonts w:asciiTheme="minorHAnsi" w:eastAsia="Arial" w:hAnsiTheme="minorHAnsi" w:cstheme="minorHAnsi"/>
          <w:b/>
          <w:sz w:val="21"/>
          <w:szCs w:val="21"/>
          <w:lang w:eastAsia="en-GB"/>
        </w:rPr>
        <w:t>Partnership</w:t>
      </w:r>
      <w:bookmarkEnd w:id="7"/>
    </w:p>
    <w:p w14:paraId="5B15AB93"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Ensure that information is shared only with those people who need to know in order to protect the child and act in their best </w:t>
      </w:r>
      <w:proofErr w:type="gramStart"/>
      <w:r w:rsidRPr="00412C5D">
        <w:rPr>
          <w:rFonts w:asciiTheme="minorHAnsi" w:eastAsia="Arial" w:hAnsiTheme="minorHAnsi" w:cstheme="minorHAnsi"/>
          <w:sz w:val="21"/>
          <w:szCs w:val="21"/>
          <w:lang w:eastAsia="en-GB"/>
        </w:rPr>
        <w:t>interest</w:t>
      </w:r>
      <w:proofErr w:type="gramEnd"/>
      <w:r w:rsidRPr="00412C5D">
        <w:rPr>
          <w:rFonts w:asciiTheme="minorHAnsi" w:eastAsia="Arial" w:hAnsiTheme="minorHAnsi" w:cstheme="minorHAnsi"/>
          <w:sz w:val="21"/>
          <w:szCs w:val="21"/>
          <w:lang w:eastAsia="en-GB"/>
        </w:rPr>
        <w:t xml:space="preserve"> </w:t>
      </w:r>
    </w:p>
    <w:p w14:paraId="69642029"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Keep the setting safe online using appropriate filters, checks and safeguards, monitoring access </w:t>
      </w:r>
      <w:proofErr w:type="gramStart"/>
      <w:r w:rsidRPr="00412C5D">
        <w:rPr>
          <w:rFonts w:asciiTheme="minorHAnsi" w:eastAsia="Arial" w:hAnsiTheme="minorHAnsi" w:cstheme="minorHAnsi"/>
          <w:sz w:val="21"/>
          <w:szCs w:val="21"/>
          <w:lang w:eastAsia="en-GB"/>
        </w:rPr>
        <w:t>at all times</w:t>
      </w:r>
      <w:proofErr w:type="gramEnd"/>
      <w:r w:rsidRPr="00412C5D">
        <w:rPr>
          <w:rFonts w:asciiTheme="minorHAnsi" w:eastAsia="Arial" w:hAnsiTheme="minorHAnsi" w:cstheme="minorHAnsi"/>
          <w:sz w:val="21"/>
          <w:szCs w:val="21"/>
          <w:lang w:eastAsia="en-GB"/>
        </w:rPr>
        <w:t xml:space="preserve"> and maintaining safeguards around the use of technology by staff, parents and visitors in the setting.</w:t>
      </w:r>
    </w:p>
    <w:p w14:paraId="4132A51A"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Ensure that children are never placed at risk while in the charge of nursery staff</w:t>
      </w:r>
    </w:p>
    <w:p w14:paraId="4EF4B8FA" w14:textId="77777777" w:rsidR="00F62A83" w:rsidRPr="00412C5D" w:rsidRDefault="00F62A83" w:rsidP="00F62A83">
      <w:pPr>
        <w:pStyle w:val="ListParagraph"/>
        <w:numPr>
          <w:ilvl w:val="0"/>
          <w:numId w:val="4"/>
        </w:numPr>
        <w:ind w:left="714" w:hanging="357"/>
        <w:jc w:val="lef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Identify changes in staff behaviour and act on these as per the Staff Behaviour Policy</w:t>
      </w:r>
    </w:p>
    <w:p w14:paraId="1D692331"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6577D681" w14:textId="77777777" w:rsidR="00F62A83" w:rsidRPr="00412C5D" w:rsidRDefault="00F62A83" w:rsidP="00F62A83">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Ensure parents are fully aware of child protection policies and procedures when they register with the nursery and are kept informed of all updates when they occur  </w:t>
      </w:r>
    </w:p>
    <w:p w14:paraId="454C7FD7" w14:textId="6C55860D" w:rsidR="002C0DB5" w:rsidRPr="00412C5D" w:rsidRDefault="00F62A83" w:rsidP="002C0DB5">
      <w:pPr>
        <w:pStyle w:val="ListParagraph"/>
        <w:numPr>
          <w:ilvl w:val="0"/>
          <w:numId w:val="4"/>
        </w:numPr>
        <w:ind w:left="714" w:hanging="357"/>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Regularly review and update this policy with staff and parents where appropriate and make sure it complies with any legal requirements and any guidance or procedures issued by </w:t>
      </w:r>
      <w:r w:rsidR="009A4328" w:rsidRPr="009A4328">
        <w:rPr>
          <w:rFonts w:asciiTheme="minorHAnsi" w:eastAsia="Arial" w:hAnsiTheme="minorHAnsi" w:cstheme="minorHAnsi"/>
          <w:b/>
          <w:sz w:val="21"/>
          <w:szCs w:val="21"/>
          <w:lang w:eastAsia="en-GB"/>
        </w:rPr>
        <w:t>Nottinghamshire Local Children’s Safeguarding Partnership</w:t>
      </w:r>
    </w:p>
    <w:p w14:paraId="416D0C8C" w14:textId="22D13433" w:rsidR="00F62A83" w:rsidRPr="00412C5D" w:rsidRDefault="00F62A83" w:rsidP="00E55A05">
      <w:pPr>
        <w:pStyle w:val="ListParagraph"/>
        <w:ind w:left="714"/>
        <w:jc w:val="left"/>
        <w:rPr>
          <w:rFonts w:asciiTheme="minorHAnsi" w:eastAsia="Calibri" w:hAnsiTheme="minorHAnsi" w:cstheme="minorHAnsi"/>
          <w:sz w:val="21"/>
          <w:szCs w:val="21"/>
          <w:lang w:eastAsia="en-GB"/>
        </w:rPr>
      </w:pPr>
    </w:p>
    <w:p w14:paraId="0F87301A" w14:textId="77777777" w:rsidR="00F62A83" w:rsidRPr="00412C5D" w:rsidRDefault="00F62A83" w:rsidP="00F62A83">
      <w:pPr>
        <w:rPr>
          <w:rFonts w:asciiTheme="minorHAnsi" w:eastAsia="Calibri" w:hAnsiTheme="minorHAnsi" w:cstheme="minorHAnsi"/>
          <w:sz w:val="21"/>
          <w:szCs w:val="21"/>
          <w:lang w:eastAsia="en-GB"/>
        </w:rPr>
      </w:pPr>
    </w:p>
    <w:p w14:paraId="49B0E813" w14:textId="77777777" w:rsidR="00E55A05" w:rsidRPr="00412C5D" w:rsidRDefault="00E55A05" w:rsidP="00E55A05">
      <w:pPr>
        <w:rPr>
          <w:rFonts w:asciiTheme="minorHAnsi" w:eastAsia="Arial" w:hAnsiTheme="minorHAnsi" w:cstheme="minorHAnsi"/>
          <w:b/>
          <w:sz w:val="21"/>
          <w:szCs w:val="21"/>
          <w:lang w:eastAsia="en-GB"/>
        </w:rPr>
      </w:pPr>
      <w:bookmarkStart w:id="8" w:name="_Hlk63767866"/>
      <w:bookmarkStart w:id="9" w:name="_Hlk53484476"/>
      <w:r w:rsidRPr="00412C5D">
        <w:rPr>
          <w:rFonts w:asciiTheme="minorHAnsi" w:eastAsia="Arial" w:hAnsiTheme="minorHAnsi" w:cstheme="minorHAnsi"/>
          <w:b/>
          <w:sz w:val="21"/>
          <w:szCs w:val="21"/>
          <w:lang w:eastAsia="en-GB"/>
        </w:rPr>
        <w:t>Contact telephone numbers</w:t>
      </w:r>
    </w:p>
    <w:p w14:paraId="33BBD17F"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The Early Help Unit provides a direct contact point for professionals and families requiring early help services in Nottinghamshire. The Unit acts as a signposting and referral point for Early Help Services but does not directly deliver them.</w:t>
      </w:r>
    </w:p>
    <w:p w14:paraId="4760CDA0"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Specific elements of this service include local Children’s Centres and the Family Service</w:t>
      </w:r>
    </w:p>
    <w:p w14:paraId="67BD60D1" w14:textId="77777777" w:rsidR="0006184E" w:rsidRPr="0006184E" w:rsidRDefault="0006184E" w:rsidP="0006184E">
      <w:pPr>
        <w:pStyle w:val="ListParagraph"/>
        <w:numPr>
          <w:ilvl w:val="0"/>
          <w:numId w:val="25"/>
        </w:num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Telephone: 0115 804 1248</w:t>
      </w:r>
    </w:p>
    <w:p w14:paraId="1AC149FE" w14:textId="76AAA02A" w:rsidR="0006184E" w:rsidRPr="0006184E" w:rsidRDefault="0006184E" w:rsidP="0006184E">
      <w:pPr>
        <w:pStyle w:val="ListParagraph"/>
        <w:numPr>
          <w:ilvl w:val="0"/>
          <w:numId w:val="25"/>
        </w:num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E-mail:  early.help@nottscc.gov.uk</w:t>
      </w:r>
      <w:r w:rsidR="00E55A05" w:rsidRPr="0006184E">
        <w:rPr>
          <w:rFonts w:asciiTheme="minorHAnsi" w:eastAsia="Arial" w:hAnsiTheme="minorHAnsi" w:cstheme="minorHAnsi"/>
          <w:bCs/>
          <w:sz w:val="21"/>
          <w:szCs w:val="21"/>
          <w:lang w:eastAsia="en-GB"/>
        </w:rPr>
        <w:tab/>
      </w:r>
    </w:p>
    <w:p w14:paraId="44729A09" w14:textId="2750437D" w:rsidR="003232D2" w:rsidRDefault="00E55A05" w:rsidP="0006184E">
      <w:pPr>
        <w:ind w:left="720" w:firstLine="720"/>
        <w:rPr>
          <w:rFonts w:ascii="Calibri" w:hAnsi="Calibri"/>
          <w:color w:val="000000"/>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r>
      <w:hyperlink r:id="rId9" w:history="1">
        <w:r w:rsidR="003232D2" w:rsidRPr="00303B2F">
          <w:rPr>
            <w:rStyle w:val="Hyperlink"/>
            <w:rFonts w:asciiTheme="majorHAnsi" w:hAnsiTheme="majorHAnsi" w:cstheme="majorHAnsi"/>
            <w:sz w:val="21"/>
            <w:szCs w:val="21"/>
          </w:rPr>
          <w:t xml:space="preserve">https://www.nottshelpyourself.org.uk/kb5/nottinghamshire/directory/service.page?id=0- </w:t>
        </w:r>
        <w:proofErr w:type="spellStart"/>
        <w:r w:rsidR="003232D2" w:rsidRPr="00303B2F">
          <w:rPr>
            <w:rStyle w:val="Hyperlink"/>
            <w:rFonts w:asciiTheme="majorHAnsi" w:hAnsiTheme="majorHAnsi" w:cstheme="majorHAnsi"/>
            <w:sz w:val="21"/>
            <w:szCs w:val="21"/>
          </w:rPr>
          <w:t>CFpHHz_bE&amp;newdirectorychannel</w:t>
        </w:r>
        <w:proofErr w:type="spellEnd"/>
        <w:r w:rsidR="003232D2" w:rsidRPr="00303B2F">
          <w:rPr>
            <w:rStyle w:val="Hyperlink"/>
            <w:rFonts w:asciiTheme="majorHAnsi" w:hAnsiTheme="majorHAnsi" w:cstheme="majorHAnsi"/>
            <w:sz w:val="21"/>
            <w:szCs w:val="21"/>
          </w:rPr>
          <w:t>=0</w:t>
        </w:r>
      </w:hyperlink>
    </w:p>
    <w:p w14:paraId="131BC302" w14:textId="7B8C342A" w:rsidR="00E55A05" w:rsidRPr="00412C5D" w:rsidRDefault="00E55A05" w:rsidP="0006184E">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To make are request to an early help service through the Early Help unit, the referrer will need to complete the Early Help Assessment Form (EHAF)</w:t>
      </w:r>
    </w:p>
    <w:p w14:paraId="2B14CD03" w14:textId="77777777" w:rsidR="00E55A05" w:rsidRPr="00412C5D" w:rsidRDefault="00E55A05" w:rsidP="00E55A05">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Nottinghamshire Children’s and Young Peoples Service (Contact and Referral Team)</w:t>
      </w:r>
    </w:p>
    <w:p w14:paraId="5809C926" w14:textId="77777777" w:rsidR="00E55A05" w:rsidRPr="00412C5D" w:rsidRDefault="00E55A05" w:rsidP="00E55A05">
      <w:pPr>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The MASH is the single point of contact for all professionals to report safeguarding concerns.</w:t>
      </w:r>
    </w:p>
    <w:p w14:paraId="0A76A793" w14:textId="3DC706C5" w:rsidR="00E55A05"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Tel: 0300 500 80 90</w:t>
      </w:r>
    </w:p>
    <w:p w14:paraId="663C93F7"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The Multi-Agency Safeguarding Hub (MASH) is the single point of contact for all professionals to report safeguarding concerns.</w:t>
      </w:r>
    </w:p>
    <w:p w14:paraId="3D0545EB" w14:textId="77777777" w:rsidR="0006184E" w:rsidRPr="0006184E" w:rsidRDefault="0006184E" w:rsidP="0006184E">
      <w:pPr>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You can contact the MASH team in one of the following ways:</w:t>
      </w:r>
    </w:p>
    <w:p w14:paraId="0E582463"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online form: concerned about a child</w:t>
      </w:r>
    </w:p>
    <w:p w14:paraId="66789F89"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online form: concerned about an adult</w:t>
      </w:r>
    </w:p>
    <w:p w14:paraId="3C8D461A"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telephone: 0300 500 80 90</w:t>
      </w:r>
    </w:p>
    <w:p w14:paraId="12C72C8A" w14:textId="77777777" w:rsidR="0006184E" w:rsidRPr="0006184E"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fax: 01623 483295</w:t>
      </w:r>
    </w:p>
    <w:p w14:paraId="6DA20412" w14:textId="4F6B84A3" w:rsidR="0006184E" w:rsidRPr="00412C5D" w:rsidRDefault="0006184E" w:rsidP="0006184E">
      <w:pPr>
        <w:ind w:firstLine="720"/>
        <w:rPr>
          <w:rFonts w:asciiTheme="minorHAnsi" w:eastAsia="Arial" w:hAnsiTheme="minorHAnsi" w:cstheme="minorHAnsi"/>
          <w:bCs/>
          <w:sz w:val="21"/>
          <w:szCs w:val="21"/>
          <w:lang w:eastAsia="en-GB"/>
        </w:rPr>
      </w:pPr>
      <w:r w:rsidRPr="0006184E">
        <w:rPr>
          <w:rFonts w:asciiTheme="minorHAnsi" w:eastAsia="Arial" w:hAnsiTheme="minorHAnsi" w:cstheme="minorHAnsi"/>
          <w:bCs/>
          <w:sz w:val="21"/>
          <w:szCs w:val="21"/>
          <w:lang w:eastAsia="en-GB"/>
        </w:rPr>
        <w:t>•</w:t>
      </w:r>
      <w:r w:rsidRPr="0006184E">
        <w:rPr>
          <w:rFonts w:asciiTheme="minorHAnsi" w:eastAsia="Arial" w:hAnsiTheme="minorHAnsi" w:cstheme="minorHAnsi"/>
          <w:bCs/>
          <w:sz w:val="21"/>
          <w:szCs w:val="21"/>
          <w:lang w:eastAsia="en-GB"/>
        </w:rPr>
        <w:tab/>
        <w:t xml:space="preserve">email: </w:t>
      </w:r>
      <w:hyperlink r:id="rId10" w:history="1">
        <w:r w:rsidRPr="008D5E53">
          <w:rPr>
            <w:rStyle w:val="Hyperlink"/>
            <w:rFonts w:asciiTheme="minorHAnsi" w:eastAsia="Arial" w:hAnsiTheme="minorHAnsi" w:cstheme="minorHAnsi"/>
            <w:bCs/>
            <w:sz w:val="21"/>
            <w:szCs w:val="21"/>
            <w:lang w:eastAsia="en-GB"/>
          </w:rPr>
          <w:t>mash.safeguarding@nottscc.gov.uk</w:t>
        </w:r>
      </w:hyperlink>
    </w:p>
    <w:p w14:paraId="0507740B" w14:textId="77777777" w:rsidR="00E55A05" w:rsidRPr="00412C5D"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r>
      <w:proofErr w:type="spellStart"/>
      <w:r w:rsidRPr="00412C5D">
        <w:rPr>
          <w:rFonts w:asciiTheme="minorHAnsi" w:eastAsia="Arial" w:hAnsiTheme="minorHAnsi" w:cstheme="minorHAnsi"/>
          <w:bCs/>
          <w:sz w:val="21"/>
          <w:szCs w:val="21"/>
          <w:lang w:eastAsia="en-GB"/>
        </w:rPr>
        <w:t>Referal</w:t>
      </w:r>
      <w:proofErr w:type="spellEnd"/>
      <w:r w:rsidRPr="00412C5D">
        <w:rPr>
          <w:rFonts w:asciiTheme="minorHAnsi" w:eastAsia="Arial" w:hAnsiTheme="minorHAnsi" w:cstheme="minorHAnsi"/>
          <w:bCs/>
          <w:sz w:val="21"/>
          <w:szCs w:val="21"/>
          <w:lang w:eastAsia="en-GB"/>
        </w:rPr>
        <w:t xml:space="preserve"> form: www.nottinghamshire.gov.uk/caring/children</w:t>
      </w:r>
    </w:p>
    <w:p w14:paraId="09FB81F9" w14:textId="77777777" w:rsidR="00E55A05" w:rsidRPr="00412C5D" w:rsidRDefault="00E55A05" w:rsidP="00E55A05">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Email: www.nottinghamshire.gov.uk/MASH</w:t>
      </w:r>
    </w:p>
    <w:p w14:paraId="10B5D4DF" w14:textId="77777777" w:rsidR="00E55A05" w:rsidRPr="00412C5D" w:rsidRDefault="00E55A05" w:rsidP="0006184E">
      <w:pPr>
        <w:ind w:left="1440" w:hanging="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 xml:space="preserve">Address: MASH, Mercury House, Little Oak Drive, Sherwood </w:t>
      </w:r>
      <w:proofErr w:type="spellStart"/>
      <w:r w:rsidRPr="00412C5D">
        <w:rPr>
          <w:rFonts w:asciiTheme="minorHAnsi" w:eastAsia="Arial" w:hAnsiTheme="minorHAnsi" w:cstheme="minorHAnsi"/>
          <w:bCs/>
          <w:sz w:val="21"/>
          <w:szCs w:val="21"/>
          <w:lang w:eastAsia="en-GB"/>
        </w:rPr>
        <w:t>Buisness</w:t>
      </w:r>
      <w:proofErr w:type="spellEnd"/>
      <w:r w:rsidRPr="00412C5D">
        <w:rPr>
          <w:rFonts w:asciiTheme="minorHAnsi" w:eastAsia="Arial" w:hAnsiTheme="minorHAnsi" w:cstheme="minorHAnsi"/>
          <w:bCs/>
          <w:sz w:val="21"/>
          <w:szCs w:val="21"/>
          <w:lang w:eastAsia="en-GB"/>
        </w:rPr>
        <w:t xml:space="preserve"> Park, Annesley, Nottinghamshire, NG15 0DR</w:t>
      </w:r>
    </w:p>
    <w:p w14:paraId="234B68B2" w14:textId="77777777" w:rsidR="00D85EA6" w:rsidRDefault="00E55A05" w:rsidP="00D85EA6">
      <w:pPr>
        <w:ind w:firstLine="720"/>
        <w:rPr>
          <w:rFonts w:asciiTheme="minorHAnsi" w:eastAsia="Arial" w:hAnsiTheme="minorHAnsi" w:cstheme="minorHAnsi"/>
          <w:bCs/>
          <w:sz w:val="21"/>
          <w:szCs w:val="21"/>
          <w:lang w:eastAsia="en-GB"/>
        </w:rPr>
      </w:pPr>
      <w:r w:rsidRPr="00412C5D">
        <w:rPr>
          <w:rFonts w:asciiTheme="minorHAnsi" w:eastAsia="Arial" w:hAnsiTheme="minorHAnsi" w:cstheme="minorHAnsi"/>
          <w:bCs/>
          <w:sz w:val="21"/>
          <w:szCs w:val="21"/>
          <w:lang w:eastAsia="en-GB"/>
        </w:rPr>
        <w:t>•</w:t>
      </w:r>
      <w:r w:rsidRPr="00412C5D">
        <w:rPr>
          <w:rFonts w:asciiTheme="minorHAnsi" w:eastAsia="Arial" w:hAnsiTheme="minorHAnsi" w:cstheme="minorHAnsi"/>
          <w:bCs/>
          <w:sz w:val="21"/>
          <w:szCs w:val="21"/>
          <w:lang w:eastAsia="en-GB"/>
        </w:rPr>
        <w:tab/>
        <w:t>In an emergency out of normal working hours contact: Emergency Duty Team (EDT) on 0300 456 4546</w:t>
      </w:r>
    </w:p>
    <w:p w14:paraId="621E0046" w14:textId="4FA3D4DB" w:rsidR="00F62A83" w:rsidRPr="00D85EA6" w:rsidRDefault="00D85EA6" w:rsidP="00D85EA6">
      <w:pPr>
        <w:pStyle w:val="ListParagraph"/>
        <w:numPr>
          <w:ilvl w:val="0"/>
          <w:numId w:val="22"/>
        </w:numPr>
        <w:rPr>
          <w:rFonts w:asciiTheme="minorHAnsi" w:eastAsia="Arial" w:hAnsiTheme="minorHAnsi" w:cstheme="minorHAnsi"/>
          <w:bCs/>
          <w:sz w:val="21"/>
          <w:szCs w:val="21"/>
          <w:lang w:eastAsia="en-GB"/>
        </w:rPr>
      </w:pPr>
      <w:r>
        <w:rPr>
          <w:rFonts w:asciiTheme="minorHAnsi" w:eastAsia="Arial" w:hAnsiTheme="minorHAnsi" w:cstheme="minorHAnsi"/>
          <w:sz w:val="21"/>
          <w:szCs w:val="21"/>
          <w:lang w:eastAsia="en-GB"/>
        </w:rPr>
        <w:t xml:space="preserve">        </w:t>
      </w:r>
      <w:r w:rsidRPr="00D85EA6">
        <w:rPr>
          <w:rFonts w:asciiTheme="minorHAnsi" w:eastAsia="Arial" w:hAnsiTheme="minorHAnsi" w:cstheme="minorHAnsi"/>
          <w:sz w:val="21"/>
          <w:szCs w:val="21"/>
          <w:lang w:eastAsia="en-GB"/>
        </w:rPr>
        <w:t>LADO Eva Callaghan 0115 8041272</w:t>
      </w:r>
    </w:p>
    <w:p w14:paraId="674F23D7" w14:textId="77777777" w:rsidR="00D85EA6" w:rsidRDefault="00D85EA6" w:rsidP="00F62A83">
      <w:pPr>
        <w:keepNext/>
        <w:rPr>
          <w:rFonts w:asciiTheme="minorHAnsi" w:eastAsia="Arial" w:hAnsiTheme="minorHAnsi" w:cstheme="minorHAnsi"/>
          <w:sz w:val="21"/>
          <w:szCs w:val="21"/>
          <w:lang w:eastAsia="en-GB"/>
        </w:rPr>
      </w:pPr>
    </w:p>
    <w:p w14:paraId="33FD6535" w14:textId="5B29A295"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Ofsted </w:t>
      </w:r>
      <w:r w:rsidRPr="00412C5D">
        <w:rPr>
          <w:rFonts w:asciiTheme="minorHAnsi" w:eastAsia="Arial" w:hAnsiTheme="minorHAnsi" w:cstheme="minorHAnsi"/>
          <w:b/>
          <w:sz w:val="21"/>
          <w:szCs w:val="21"/>
          <w:lang w:eastAsia="en-GB"/>
        </w:rPr>
        <w:t>0300 123 1231</w:t>
      </w:r>
    </w:p>
    <w:p w14:paraId="1B206BB0"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sz w:val="21"/>
          <w:szCs w:val="21"/>
          <w:lang w:eastAsia="en-GB"/>
        </w:rPr>
        <w:t xml:space="preserve">Emergency police </w:t>
      </w:r>
      <w:r w:rsidRPr="00412C5D">
        <w:rPr>
          <w:rFonts w:asciiTheme="minorHAnsi" w:eastAsia="Arial" w:hAnsiTheme="minorHAnsi" w:cstheme="minorHAnsi"/>
          <w:b/>
          <w:sz w:val="21"/>
          <w:szCs w:val="21"/>
          <w:lang w:eastAsia="en-GB"/>
        </w:rPr>
        <w:t>999</w:t>
      </w:r>
    </w:p>
    <w:p w14:paraId="45CFF2B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Non-emergency police</w:t>
      </w:r>
      <w:r w:rsidRPr="00412C5D">
        <w:rPr>
          <w:rFonts w:asciiTheme="minorHAnsi" w:eastAsia="Arial" w:hAnsiTheme="minorHAnsi" w:cstheme="minorHAnsi"/>
          <w:b/>
          <w:sz w:val="21"/>
          <w:szCs w:val="21"/>
          <w:lang w:eastAsia="en-GB"/>
        </w:rPr>
        <w:t xml:space="preserve"> 101 </w:t>
      </w:r>
    </w:p>
    <w:p w14:paraId="5441CBAA" w14:textId="08A81226" w:rsidR="00F62A83" w:rsidRDefault="00F62A83" w:rsidP="00F62A83">
      <w:pPr>
        <w:jc w:val="left"/>
        <w:rPr>
          <w:rFonts w:asciiTheme="minorHAnsi" w:eastAsia="Arial" w:hAnsiTheme="minorHAnsi" w:cstheme="minorHAnsi"/>
          <w:b/>
          <w:sz w:val="21"/>
          <w:szCs w:val="21"/>
          <w:lang w:eastAsia="en-GB"/>
        </w:rPr>
      </w:pPr>
      <w:r w:rsidRPr="00412C5D">
        <w:rPr>
          <w:rFonts w:asciiTheme="minorHAnsi" w:eastAsia="Arial" w:hAnsiTheme="minorHAnsi" w:cstheme="minorHAnsi"/>
          <w:sz w:val="21"/>
          <w:szCs w:val="21"/>
          <w:lang w:eastAsia="en-GB"/>
        </w:rPr>
        <w:t>Child exploitation and Online protection command (CEOP)</w:t>
      </w:r>
      <w:r w:rsidRPr="00412C5D">
        <w:rPr>
          <w:rFonts w:asciiTheme="minorHAnsi" w:eastAsia="Arial" w:hAnsiTheme="minorHAnsi" w:cstheme="minorHAnsi"/>
          <w:b/>
          <w:sz w:val="21"/>
          <w:szCs w:val="21"/>
          <w:lang w:eastAsia="en-GB"/>
        </w:rPr>
        <w:t xml:space="preserve"> </w:t>
      </w:r>
      <w:hyperlink r:id="rId11" w:history="1">
        <w:r w:rsidR="0006184E" w:rsidRPr="008D5E53">
          <w:rPr>
            <w:rStyle w:val="Hyperlink"/>
            <w:rFonts w:asciiTheme="minorHAnsi" w:eastAsia="Arial" w:hAnsiTheme="minorHAnsi" w:cstheme="minorHAnsi"/>
            <w:b/>
            <w:sz w:val="21"/>
            <w:szCs w:val="21"/>
            <w:lang w:eastAsia="en-GB"/>
          </w:rPr>
          <w:t>https://www.ceop.police.uk/safety-centre/</w:t>
        </w:r>
      </w:hyperlink>
    </w:p>
    <w:bookmarkEnd w:id="8"/>
    <w:p w14:paraId="245960D5" w14:textId="74E117EC" w:rsidR="0006184E" w:rsidRDefault="0006184E" w:rsidP="00F62A83">
      <w:pPr>
        <w:jc w:val="left"/>
        <w:rPr>
          <w:rFonts w:asciiTheme="minorHAnsi" w:eastAsia="Arial" w:hAnsiTheme="minorHAnsi" w:cstheme="minorHAnsi"/>
          <w:b/>
          <w:sz w:val="21"/>
          <w:szCs w:val="21"/>
          <w:lang w:eastAsia="en-GB"/>
        </w:rPr>
      </w:pPr>
    </w:p>
    <w:p w14:paraId="2EB62102" w14:textId="4F1EB5CE"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If you</w:t>
      </w:r>
      <w:r>
        <w:rPr>
          <w:rFonts w:asciiTheme="minorHAnsi" w:eastAsia="Calibri" w:hAnsiTheme="minorHAnsi" w:cstheme="minorHAnsi"/>
          <w:sz w:val="21"/>
          <w:szCs w:val="21"/>
          <w:lang w:eastAsia="en-GB"/>
        </w:rPr>
        <w:t xml:space="preserve"> are</w:t>
      </w:r>
      <w:r w:rsidRPr="0006184E">
        <w:rPr>
          <w:rFonts w:asciiTheme="minorHAnsi" w:eastAsia="Calibri" w:hAnsiTheme="minorHAnsi" w:cstheme="minorHAnsi"/>
          <w:sz w:val="21"/>
          <w:szCs w:val="21"/>
          <w:lang w:eastAsia="en-GB"/>
        </w:rPr>
        <w:t xml:space="preserve"> worried about someone, call the national police Prevent advice line 0800 011 3764, in confidence, to share your concerns with our specially trained Prevent officers.</w:t>
      </w:r>
    </w:p>
    <w:p w14:paraId="1C1D0526" w14:textId="77777777"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This advice line is available every day 9:00am – 5:00pm. Calls outside of these hours will be transferred to specialist Counter Terrorism officers.</w:t>
      </w:r>
    </w:p>
    <w:p w14:paraId="205B37DB" w14:textId="77777777" w:rsidR="0006184E" w:rsidRPr="0006184E" w:rsidRDefault="0006184E" w:rsidP="0006184E">
      <w:pPr>
        <w:jc w:val="left"/>
        <w:rPr>
          <w:rFonts w:asciiTheme="minorHAnsi" w:eastAsia="Calibri" w:hAnsiTheme="minorHAnsi" w:cstheme="minorHAnsi"/>
          <w:sz w:val="21"/>
          <w:szCs w:val="21"/>
          <w:lang w:eastAsia="en-GB"/>
        </w:rPr>
      </w:pPr>
    </w:p>
    <w:p w14:paraId="75D4423A" w14:textId="7CEE5F5C" w:rsidR="0006184E" w:rsidRPr="0006184E"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 xml:space="preserve">A new website has been launched to raise awareness to members of the </w:t>
      </w:r>
      <w:proofErr w:type="gramStart"/>
      <w:r w:rsidRPr="0006184E">
        <w:rPr>
          <w:rFonts w:asciiTheme="minorHAnsi" w:eastAsia="Calibri" w:hAnsiTheme="minorHAnsi" w:cstheme="minorHAnsi"/>
          <w:sz w:val="21"/>
          <w:szCs w:val="21"/>
          <w:lang w:eastAsia="en-GB"/>
        </w:rPr>
        <w:t>general public</w:t>
      </w:r>
      <w:proofErr w:type="gramEnd"/>
      <w:r w:rsidRPr="0006184E">
        <w:rPr>
          <w:rFonts w:asciiTheme="minorHAnsi" w:eastAsia="Calibri" w:hAnsiTheme="minorHAnsi" w:cstheme="minorHAnsi"/>
          <w:sz w:val="21"/>
          <w:szCs w:val="21"/>
          <w:lang w:eastAsia="en-GB"/>
        </w:rPr>
        <w:t xml:space="preserve"> on hatred and extremism. The site is also accompanied with a national advice line that will provide direct access to Prevent specialists who are trained to guide people through the process of sharing concerns about a person at risk. www.actearly.uk </w:t>
      </w:r>
    </w:p>
    <w:p w14:paraId="6AFD92B2" w14:textId="77777777" w:rsidR="0006184E" w:rsidRPr="0006184E" w:rsidRDefault="0006184E" w:rsidP="0006184E">
      <w:pPr>
        <w:jc w:val="left"/>
        <w:rPr>
          <w:rFonts w:asciiTheme="minorHAnsi" w:eastAsia="Calibri" w:hAnsiTheme="minorHAnsi" w:cstheme="minorHAnsi"/>
          <w:sz w:val="21"/>
          <w:szCs w:val="21"/>
          <w:lang w:eastAsia="en-GB"/>
        </w:rPr>
      </w:pPr>
    </w:p>
    <w:p w14:paraId="7A5FB869" w14:textId="1CF19899" w:rsidR="0006184E" w:rsidRPr="00412C5D" w:rsidRDefault="0006184E" w:rsidP="0006184E">
      <w:pPr>
        <w:jc w:val="left"/>
        <w:rPr>
          <w:rFonts w:asciiTheme="minorHAnsi" w:eastAsia="Calibri" w:hAnsiTheme="minorHAnsi" w:cstheme="minorHAnsi"/>
          <w:sz w:val="21"/>
          <w:szCs w:val="21"/>
          <w:lang w:eastAsia="en-GB"/>
        </w:rPr>
      </w:pPr>
      <w:r w:rsidRPr="0006184E">
        <w:rPr>
          <w:rFonts w:asciiTheme="minorHAnsi" w:eastAsia="Calibri" w:hAnsiTheme="minorHAnsi" w:cstheme="minorHAnsi"/>
          <w:sz w:val="21"/>
          <w:szCs w:val="21"/>
          <w:lang w:eastAsia="en-GB"/>
        </w:rPr>
        <w:t>Child exploitation and Online protection command (CEOP) https://www.ceop.police.uk/safety-centre/</w:t>
      </w:r>
    </w:p>
    <w:bookmarkEnd w:id="9"/>
    <w:p w14:paraId="7B2F087A" w14:textId="77777777" w:rsidR="00F62A83" w:rsidRPr="00412C5D" w:rsidRDefault="00F62A83" w:rsidP="00F62A83">
      <w:pPr>
        <w:rPr>
          <w:rFonts w:asciiTheme="minorHAnsi" w:eastAsia="Calibri" w:hAnsiTheme="minorHAnsi" w:cstheme="minorHAnsi"/>
          <w:sz w:val="21"/>
          <w:szCs w:val="21"/>
          <w:lang w:eastAsia="en-GB"/>
        </w:rPr>
      </w:pPr>
    </w:p>
    <w:p w14:paraId="56653AB6"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lastRenderedPageBreak/>
        <w:t>Types of abuse and particular procedures followed</w:t>
      </w:r>
    </w:p>
    <w:p w14:paraId="048A44D8"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477FB51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This could be an adult or adults, another </w:t>
      </w:r>
      <w:proofErr w:type="gramStart"/>
      <w:r w:rsidRPr="00412C5D">
        <w:rPr>
          <w:rFonts w:asciiTheme="minorHAnsi" w:eastAsia="Arial" w:hAnsiTheme="minorHAnsi" w:cstheme="minorHAnsi"/>
          <w:sz w:val="21"/>
          <w:szCs w:val="21"/>
          <w:lang w:eastAsia="en-GB"/>
        </w:rPr>
        <w:t>child</w:t>
      </w:r>
      <w:proofErr w:type="gramEnd"/>
      <w:r w:rsidRPr="00412C5D">
        <w:rPr>
          <w:rFonts w:asciiTheme="minorHAnsi" w:eastAsia="Arial" w:hAnsiTheme="minorHAnsi" w:cstheme="minorHAnsi"/>
          <w:sz w:val="21"/>
          <w:szCs w:val="21"/>
          <w:lang w:eastAsia="en-GB"/>
        </w:rPr>
        <w:t xml:space="preserve"> or children. </w:t>
      </w:r>
    </w:p>
    <w:p w14:paraId="0952E3B0" w14:textId="77777777" w:rsidR="00F62A83" w:rsidRPr="00412C5D" w:rsidRDefault="00F62A83" w:rsidP="00F62A83">
      <w:pPr>
        <w:rPr>
          <w:rFonts w:asciiTheme="minorHAnsi" w:eastAsia="Calibri" w:hAnsiTheme="minorHAnsi" w:cstheme="minorHAnsi"/>
          <w:sz w:val="21"/>
          <w:szCs w:val="21"/>
          <w:lang w:eastAsia="en-GB"/>
        </w:rPr>
      </w:pPr>
    </w:p>
    <w:p w14:paraId="4BF5907B" w14:textId="77777777" w:rsidR="00F62A83" w:rsidRPr="00412C5D" w:rsidRDefault="00F62A83" w:rsidP="00F62A83">
      <w:pPr>
        <w:rPr>
          <w:rFonts w:asciiTheme="minorHAnsi" w:eastAsia="Arial" w:hAnsiTheme="minorHAnsi" w:cstheme="minorHAnsi"/>
          <w:i/>
          <w:sz w:val="21"/>
          <w:szCs w:val="21"/>
          <w:lang w:eastAsia="en-GB"/>
        </w:rPr>
      </w:pPr>
      <w:r w:rsidRPr="00412C5D">
        <w:rPr>
          <w:rFonts w:asciiTheme="minorHAnsi" w:eastAsia="Arial" w:hAnsiTheme="minorHAnsi" w:cstheme="minorHAnsi"/>
          <w:i/>
          <w:sz w:val="21"/>
          <w:szCs w:val="21"/>
          <w:lang w:eastAsia="en-GB"/>
        </w:rPr>
        <w:t xml:space="preserve">What to do if </w:t>
      </w:r>
      <w:proofErr w:type="gramStart"/>
      <w:r w:rsidRPr="00412C5D">
        <w:rPr>
          <w:rFonts w:asciiTheme="minorHAnsi" w:eastAsia="Arial" w:hAnsiTheme="minorHAnsi" w:cstheme="minorHAnsi"/>
          <w:i/>
          <w:sz w:val="21"/>
          <w:szCs w:val="21"/>
          <w:lang w:eastAsia="en-GB"/>
        </w:rPr>
        <w:t>you’re</w:t>
      </w:r>
      <w:proofErr w:type="gramEnd"/>
      <w:r w:rsidRPr="00412C5D">
        <w:rPr>
          <w:rFonts w:asciiTheme="minorHAnsi" w:eastAsia="Arial" w:hAnsiTheme="minorHAnsi" w:cstheme="minorHAnsi"/>
          <w:i/>
          <w:sz w:val="21"/>
          <w:szCs w:val="21"/>
          <w:lang w:eastAsia="en-GB"/>
        </w:rPr>
        <w:t xml:space="preserve"> worried a child is being abused (advice for practitioners) 2015 </w:t>
      </w:r>
      <w:r w:rsidRPr="00412C5D">
        <w:rPr>
          <w:rFonts w:asciiTheme="minorHAnsi" w:eastAsia="Arial" w:hAnsiTheme="minorHAnsi" w:cstheme="minorHAnsi"/>
          <w:sz w:val="21"/>
          <w:szCs w:val="21"/>
          <w:lang w:eastAsia="en-GB"/>
        </w:rPr>
        <w:t xml:space="preserve">and </w:t>
      </w:r>
      <w:r w:rsidRPr="00412C5D">
        <w:rPr>
          <w:rFonts w:asciiTheme="minorHAnsi" w:eastAsia="Arial" w:hAnsiTheme="minorHAnsi" w:cstheme="minorHAnsi"/>
          <w:i/>
          <w:sz w:val="21"/>
          <w:szCs w:val="21"/>
          <w:lang w:eastAsia="en-GB"/>
        </w:rPr>
        <w:t>Working Together to Safeguard Children (2018)</w:t>
      </w:r>
    </w:p>
    <w:p w14:paraId="26B4ABB5" w14:textId="77777777" w:rsidR="00F62A83" w:rsidRPr="00412C5D" w:rsidRDefault="00F62A83" w:rsidP="00F62A83">
      <w:pPr>
        <w:rPr>
          <w:rFonts w:asciiTheme="minorHAnsi" w:eastAsia="Calibri" w:hAnsiTheme="minorHAnsi" w:cstheme="minorHAnsi"/>
          <w:sz w:val="21"/>
          <w:szCs w:val="21"/>
          <w:lang w:eastAsia="en-GB"/>
        </w:rPr>
      </w:pPr>
    </w:p>
    <w:p w14:paraId="7C2BFD3E"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3E9F2018" w14:textId="77777777" w:rsidR="00F62A83" w:rsidRPr="00412C5D" w:rsidRDefault="00F62A83" w:rsidP="00F62A83">
      <w:pPr>
        <w:rPr>
          <w:rFonts w:asciiTheme="minorHAnsi" w:eastAsia="Calibri" w:hAnsiTheme="minorHAnsi" w:cstheme="minorHAnsi"/>
          <w:sz w:val="21"/>
          <w:szCs w:val="21"/>
          <w:lang w:eastAsia="en-GB"/>
        </w:rPr>
      </w:pPr>
    </w:p>
    <w:p w14:paraId="799F1A33"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Indicators of child abuse</w:t>
      </w:r>
    </w:p>
    <w:p w14:paraId="67BCFC6D"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Failure to thrive and meet developmental milestones</w:t>
      </w:r>
    </w:p>
    <w:p w14:paraId="582CE2FF"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Fearful or withdrawn tendencies</w:t>
      </w:r>
    </w:p>
    <w:p w14:paraId="4D0D4513"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Unexplained injuries to a child or conflicting reports from parents or staff </w:t>
      </w:r>
    </w:p>
    <w:p w14:paraId="111FCE16"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Repeated injuries </w:t>
      </w:r>
    </w:p>
    <w:p w14:paraId="0C31CFDA"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Unaddressed illnesses or injuries</w:t>
      </w:r>
    </w:p>
    <w:p w14:paraId="6DFF97F6" w14:textId="77777777" w:rsidR="00F62A83" w:rsidRPr="00412C5D" w:rsidRDefault="00F62A83" w:rsidP="00F62A83">
      <w:pPr>
        <w:pStyle w:val="ListParagraph"/>
        <w:numPr>
          <w:ilvl w:val="0"/>
          <w:numId w:val="5"/>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Significant changes to behaviour patterns. </w:t>
      </w:r>
    </w:p>
    <w:p w14:paraId="0175BA4C" w14:textId="77777777" w:rsidR="00F62A83" w:rsidRPr="00412C5D" w:rsidRDefault="00F62A83" w:rsidP="00F62A83">
      <w:pPr>
        <w:jc w:val="left"/>
        <w:rPr>
          <w:rFonts w:asciiTheme="minorHAnsi" w:eastAsia="Calibri" w:hAnsiTheme="minorHAnsi" w:cstheme="minorHAnsi"/>
          <w:sz w:val="21"/>
          <w:szCs w:val="21"/>
          <w:lang w:eastAsia="en-GB"/>
        </w:rPr>
      </w:pPr>
    </w:p>
    <w:p w14:paraId="1C78A7E4"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Softer signs of abuse as defined by National Institute for Health and Care Excellence (NICE) include: </w:t>
      </w:r>
      <w:r w:rsidRPr="00412C5D">
        <w:rPr>
          <w:rStyle w:val="FootnoteReference"/>
          <w:rFonts w:asciiTheme="minorHAnsi" w:eastAsia="Calibri" w:hAnsiTheme="minorHAnsi" w:cstheme="minorHAnsi"/>
          <w:sz w:val="21"/>
          <w:szCs w:val="21"/>
          <w:lang w:eastAsia="en-GB"/>
        </w:rPr>
        <w:footnoteReference w:id="1"/>
      </w:r>
    </w:p>
    <w:p w14:paraId="5BCD84BC"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Emotional states: </w:t>
      </w:r>
    </w:p>
    <w:p w14:paraId="7669FA65"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Fearful</w:t>
      </w:r>
    </w:p>
    <w:p w14:paraId="5AB7F1F8"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Withdrawn </w:t>
      </w:r>
    </w:p>
    <w:p w14:paraId="5DCAABE8" w14:textId="77777777" w:rsidR="00F62A83" w:rsidRPr="00412C5D" w:rsidRDefault="00F62A83" w:rsidP="00F62A83">
      <w:pPr>
        <w:pStyle w:val="ListParagraph"/>
        <w:numPr>
          <w:ilvl w:val="0"/>
          <w:numId w:val="19"/>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Low self-esteem.</w:t>
      </w:r>
    </w:p>
    <w:p w14:paraId="4331C3F0"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Behaviour: </w:t>
      </w:r>
    </w:p>
    <w:p w14:paraId="6736B42A" w14:textId="77777777" w:rsidR="00F62A83" w:rsidRPr="00412C5D" w:rsidRDefault="00F62A83" w:rsidP="00F62A83">
      <w:pPr>
        <w:pStyle w:val="ListParagraph"/>
        <w:numPr>
          <w:ilvl w:val="0"/>
          <w:numId w:val="18"/>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Aggressive</w:t>
      </w:r>
    </w:p>
    <w:p w14:paraId="38AA9144" w14:textId="77777777" w:rsidR="00F62A83" w:rsidRPr="00412C5D" w:rsidRDefault="00F62A83" w:rsidP="00F62A83">
      <w:pPr>
        <w:pStyle w:val="ListParagraph"/>
        <w:numPr>
          <w:ilvl w:val="0"/>
          <w:numId w:val="18"/>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Oppositional habitual body rocking.</w:t>
      </w:r>
    </w:p>
    <w:p w14:paraId="0293A7A9"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Interpersonal behaviours: </w:t>
      </w:r>
    </w:p>
    <w:p w14:paraId="7593BC95"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Indiscriminate contact or affection seeking</w:t>
      </w:r>
    </w:p>
    <w:p w14:paraId="3FB69731"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Over-friendliness to strangers including healthcare professionals</w:t>
      </w:r>
    </w:p>
    <w:p w14:paraId="5AD31555"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Excessive clinginess, persistently resorting to gaining attention</w:t>
      </w:r>
    </w:p>
    <w:p w14:paraId="6EE6323F"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Demonstrating excessively 'good' behaviour to prevent parental or carer disapproval</w:t>
      </w:r>
    </w:p>
    <w:p w14:paraId="102288F6"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Failing to seek or accept appropriate comfort or affection from an appropriate person when significantly distressed</w:t>
      </w:r>
    </w:p>
    <w:p w14:paraId="17ECF267"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Coercive controlling behaviour towards parents or carers</w:t>
      </w:r>
    </w:p>
    <w:p w14:paraId="781C1342" w14:textId="77777777" w:rsidR="00F62A83" w:rsidRPr="00412C5D" w:rsidRDefault="00F62A83" w:rsidP="00F62A83">
      <w:pPr>
        <w:pStyle w:val="ListParagraph"/>
        <w:numPr>
          <w:ilvl w:val="0"/>
          <w:numId w:val="17"/>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Lack of ability to understand and recognise emotions</w:t>
      </w:r>
    </w:p>
    <w:p w14:paraId="681BD3DE" w14:textId="77777777" w:rsidR="00F62A83" w:rsidRPr="00412C5D" w:rsidRDefault="00F62A83" w:rsidP="00F62A83">
      <w:pPr>
        <w:pStyle w:val="ListParagraph"/>
        <w:numPr>
          <w:ilvl w:val="0"/>
          <w:numId w:val="17"/>
        </w:numPr>
        <w:rPr>
          <w:rFonts w:asciiTheme="minorHAnsi" w:eastAsia="Arial" w:hAnsiTheme="minorHAnsi" w:cstheme="minorHAnsi"/>
          <w:sz w:val="21"/>
          <w:szCs w:val="21"/>
          <w:lang w:eastAsia="en-GB"/>
        </w:rPr>
      </w:pPr>
      <w:r w:rsidRPr="00412C5D">
        <w:rPr>
          <w:rFonts w:asciiTheme="minorHAnsi" w:eastAsia="Calibri" w:hAnsiTheme="minorHAnsi" w:cstheme="minorHAnsi"/>
          <w:sz w:val="21"/>
          <w:szCs w:val="21"/>
          <w:lang w:eastAsia="en-GB"/>
        </w:rPr>
        <w:t>Very young children showing excessive comforting behaviours when witnessing parental or carer distress.</w:t>
      </w:r>
    </w:p>
    <w:p w14:paraId="0E9BE676" w14:textId="77777777" w:rsidR="00F62A83" w:rsidRPr="00412C5D" w:rsidRDefault="00F62A83" w:rsidP="00F62A83">
      <w:pPr>
        <w:rPr>
          <w:rFonts w:asciiTheme="minorHAnsi" w:eastAsia="Calibri" w:hAnsiTheme="minorHAnsi" w:cstheme="minorHAnsi"/>
          <w:sz w:val="21"/>
          <w:szCs w:val="21"/>
          <w:lang w:eastAsia="en-GB"/>
        </w:rPr>
      </w:pPr>
    </w:p>
    <w:p w14:paraId="0DE4E52F"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Peer-on-peer abuse </w:t>
      </w:r>
    </w:p>
    <w:p w14:paraId="2138E4E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412C5D">
        <w:rPr>
          <w:rFonts w:asciiTheme="minorHAnsi" w:eastAsia="Arial" w:hAnsiTheme="minorHAnsi" w:cstheme="minorHAnsi"/>
          <w:sz w:val="21"/>
          <w:szCs w:val="21"/>
          <w:lang w:eastAsia="en-GB"/>
        </w:rPr>
        <w:t>abuse</w:t>
      </w:r>
      <w:proofErr w:type="gramEnd"/>
      <w:r w:rsidRPr="00412C5D">
        <w:rPr>
          <w:rFonts w:asciiTheme="minorHAnsi" w:eastAsia="Arial" w:hAnsiTheme="minorHAnsi" w:cstheme="minorHAnsi"/>
          <w:sz w:val="21"/>
          <w:szCs w:val="21"/>
          <w:lang w:eastAsia="en-GB"/>
        </w:rPr>
        <w:t xml:space="preserve"> or sexual abuse. We will report this in the same way we do for adults abusing children, and will take advice from the appropriate bodies on this area; to support for both the victim and the</w:t>
      </w:r>
      <w:r w:rsidRPr="00412C5D">
        <w:rPr>
          <w:sz w:val="21"/>
          <w:szCs w:val="21"/>
        </w:rPr>
        <w:t xml:space="preserve"> </w:t>
      </w:r>
      <w:r w:rsidRPr="00412C5D">
        <w:rPr>
          <w:rFonts w:asciiTheme="minorHAnsi" w:eastAsia="Arial" w:hAnsiTheme="minorHAnsi" w:cstheme="minorHAnsi"/>
          <w:sz w:val="21"/>
          <w:szCs w:val="21"/>
          <w:lang w:eastAsia="en-GB"/>
        </w:rPr>
        <w:t xml:space="preserve">perpetrator, as they could also be a victim of abuse. We know that children who develop harmful sexual behaviour have often experienced abuse and neglect themselves.  </w:t>
      </w:r>
    </w:p>
    <w:p w14:paraId="1EB29843" w14:textId="77777777" w:rsidR="00F62A83" w:rsidRPr="00412C5D" w:rsidRDefault="00F62A83" w:rsidP="00F62A83">
      <w:pPr>
        <w:rPr>
          <w:rFonts w:asciiTheme="minorHAnsi" w:eastAsia="Calibri" w:hAnsiTheme="minorHAnsi" w:cstheme="minorHAnsi"/>
          <w:sz w:val="21"/>
          <w:szCs w:val="21"/>
          <w:lang w:eastAsia="en-GB"/>
        </w:rPr>
      </w:pPr>
    </w:p>
    <w:p w14:paraId="4487FF1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Physical abuse </w:t>
      </w:r>
    </w:p>
    <w:p w14:paraId="3052949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Action needs to be taken if staff have reason to believe that there has been a physical abuse to a child, which may involve hitting, shaking, throwing, poisoning; burning or scalding, drowning, suffocating or otherwise causing physical harm to a child. These symptoms may include bruising or injuries in an area that is not usual for a child, </w:t>
      </w:r>
      <w:proofErr w:type="gramStart"/>
      <w:r w:rsidRPr="00412C5D">
        <w:rPr>
          <w:rFonts w:asciiTheme="minorHAnsi" w:eastAsia="Arial" w:hAnsiTheme="minorHAnsi" w:cstheme="minorHAnsi"/>
          <w:sz w:val="21"/>
          <w:szCs w:val="21"/>
          <w:lang w:eastAsia="en-GB"/>
        </w:rPr>
        <w:t>e.g.</w:t>
      </w:r>
      <w:proofErr w:type="gramEnd"/>
      <w:r w:rsidRPr="00412C5D">
        <w:rPr>
          <w:rFonts w:asciiTheme="minorHAnsi" w:eastAsia="Arial" w:hAnsiTheme="minorHAnsi" w:cstheme="minorHAnsi"/>
          <w:sz w:val="21"/>
          <w:szCs w:val="21"/>
          <w:lang w:eastAsia="en-GB"/>
        </w:rPr>
        <w:t xml:space="preserve"> fleshy parts of the arms and legs, back, wrists, ankles, trunk and face. </w:t>
      </w:r>
    </w:p>
    <w:p w14:paraId="6B1A2569" w14:textId="77777777" w:rsidR="00F62A83" w:rsidRPr="00412C5D" w:rsidRDefault="00F62A83" w:rsidP="00F62A83">
      <w:pPr>
        <w:rPr>
          <w:rFonts w:asciiTheme="minorHAnsi" w:eastAsia="Arial" w:hAnsiTheme="minorHAnsi" w:cstheme="minorHAnsi"/>
          <w:sz w:val="21"/>
          <w:szCs w:val="21"/>
          <w:lang w:eastAsia="en-GB"/>
        </w:rPr>
      </w:pPr>
    </w:p>
    <w:p w14:paraId="651A29D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Many children will have cuts and grazes from normal childhood injuries. When children enter the nursery with an existing </w:t>
      </w:r>
      <w:proofErr w:type="gramStart"/>
      <w:r w:rsidRPr="00412C5D">
        <w:rPr>
          <w:rFonts w:asciiTheme="minorHAnsi" w:eastAsia="Arial" w:hAnsiTheme="minorHAnsi" w:cstheme="minorHAnsi"/>
          <w:sz w:val="21"/>
          <w:szCs w:val="21"/>
          <w:lang w:eastAsia="en-GB"/>
        </w:rPr>
        <w:t>injury</w:t>
      </w:r>
      <w:proofErr w:type="gramEnd"/>
      <w:r w:rsidRPr="00412C5D">
        <w:rPr>
          <w:rFonts w:asciiTheme="minorHAnsi" w:eastAsia="Arial" w:hAnsiTheme="minorHAnsi" w:cstheme="minorHAnsi"/>
          <w:sz w:val="21"/>
          <w:szCs w:val="21"/>
          <w:lang w:eastAsia="en-GB"/>
        </w:rPr>
        <w:t xml:space="preserve"> we will record the details of the injury. Any injuries that are a cause of concern will be followed up with parents and the designated safeguarding lead. </w:t>
      </w:r>
    </w:p>
    <w:p w14:paraId="37C36715" w14:textId="77777777" w:rsidR="00F62A83" w:rsidRPr="00412C5D" w:rsidRDefault="00F62A83" w:rsidP="00F62A83">
      <w:pPr>
        <w:keepNext/>
        <w:rPr>
          <w:rFonts w:asciiTheme="minorHAnsi" w:eastAsia="Arial" w:hAnsiTheme="minorHAnsi" w:cstheme="minorHAnsi"/>
          <w:b/>
          <w:sz w:val="21"/>
          <w:szCs w:val="21"/>
          <w:lang w:eastAsia="en-GB"/>
        </w:rPr>
      </w:pPr>
    </w:p>
    <w:p w14:paraId="5E566BE4"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Fabricated illness</w:t>
      </w:r>
    </w:p>
    <w:p w14:paraId="3475ECCF"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2B0A9904" w14:textId="77777777" w:rsidR="00F62A83" w:rsidRPr="00412C5D" w:rsidRDefault="00F62A83" w:rsidP="00F62A83">
      <w:pPr>
        <w:rPr>
          <w:rFonts w:asciiTheme="minorHAnsi" w:eastAsia="Calibri" w:hAnsiTheme="minorHAnsi" w:cstheme="minorHAnsi"/>
          <w:sz w:val="21"/>
          <w:szCs w:val="21"/>
          <w:lang w:eastAsia="en-GB"/>
        </w:rPr>
      </w:pPr>
    </w:p>
    <w:p w14:paraId="509D03CC"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Female genital mutilation (FGM)</w:t>
      </w:r>
    </w:p>
    <w:p w14:paraId="32A77EA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412C5D">
        <w:rPr>
          <w:rFonts w:asciiTheme="minorHAnsi" w:hAnsiTheme="minorHAnsi" w:cstheme="minorHAnsi"/>
          <w:sz w:val="21"/>
          <w:szCs w:val="21"/>
          <w:lang w:eastAsia="en-GB"/>
        </w:rPr>
        <w:t xml:space="preserve">during childhood; during adolescence, just before marriage or during a woman’s first pregnancy. </w:t>
      </w:r>
      <w:r w:rsidRPr="00412C5D">
        <w:rPr>
          <w:rFonts w:asciiTheme="minorHAnsi" w:eastAsia="Arial" w:hAnsiTheme="minorHAnsi" w:cstheme="minorHAnsi"/>
          <w:sz w:val="21"/>
          <w:szCs w:val="21"/>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5EB39D52" w14:textId="77777777" w:rsidR="00F62A83" w:rsidRPr="00412C5D" w:rsidRDefault="00F62A83" w:rsidP="00F62A83">
      <w:pPr>
        <w:rPr>
          <w:rFonts w:asciiTheme="minorHAnsi" w:hAnsiTheme="minorHAnsi" w:cstheme="minorHAnsi"/>
          <w:sz w:val="21"/>
          <w:szCs w:val="21"/>
          <w:lang w:eastAsia="en-GB"/>
        </w:rPr>
      </w:pPr>
    </w:p>
    <w:p w14:paraId="2BA730E7"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480BC6CA" w14:textId="77777777" w:rsidR="00F62A83" w:rsidRPr="00412C5D" w:rsidRDefault="00F62A83" w:rsidP="00F62A83">
      <w:pPr>
        <w:rPr>
          <w:rFonts w:asciiTheme="minorHAnsi" w:eastAsia="Arial" w:hAnsiTheme="minorHAnsi" w:cstheme="minorHAnsi"/>
          <w:sz w:val="21"/>
          <w:szCs w:val="21"/>
          <w:lang w:eastAsia="en-GB"/>
        </w:rPr>
      </w:pPr>
    </w:p>
    <w:p w14:paraId="06D6080E"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Breast ironing</w:t>
      </w:r>
    </w:p>
    <w:p w14:paraId="5BFFBE4D"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412C5D">
        <w:rPr>
          <w:rFonts w:asciiTheme="minorHAnsi" w:eastAsia="Arial" w:hAnsiTheme="minorHAnsi" w:cstheme="minorHAnsi"/>
          <w:sz w:val="21"/>
          <w:szCs w:val="21"/>
          <w:lang w:eastAsia="en-GB"/>
        </w:rPr>
        <w:t>abduction</w:t>
      </w:r>
      <w:proofErr w:type="gramEnd"/>
      <w:r w:rsidRPr="00412C5D">
        <w:rPr>
          <w:rFonts w:asciiTheme="minorHAnsi" w:eastAsia="Arial" w:hAnsiTheme="minorHAnsi" w:cstheme="minorHAnsi"/>
          <w:sz w:val="21"/>
          <w:szCs w:val="21"/>
          <w:lang w:eastAsia="en-GB"/>
        </w:rPr>
        <w:t xml:space="preserve">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7D34792B" w14:textId="77777777" w:rsidR="00F62A83" w:rsidRPr="00412C5D" w:rsidRDefault="00F62A83" w:rsidP="00F62A83">
      <w:pPr>
        <w:rPr>
          <w:rFonts w:asciiTheme="minorHAnsi" w:eastAsia="Calibri" w:hAnsiTheme="minorHAnsi" w:cstheme="minorHAnsi"/>
          <w:sz w:val="21"/>
          <w:szCs w:val="21"/>
          <w:lang w:eastAsia="en-GB"/>
        </w:rPr>
      </w:pPr>
    </w:p>
    <w:p w14:paraId="611967B9" w14:textId="77777777" w:rsidR="00F62A83" w:rsidRPr="00412C5D" w:rsidRDefault="00F62A83" w:rsidP="00F62A83">
      <w:pPr>
        <w:keepNext/>
        <w:shd w:val="clear" w:color="auto" w:fill="FFFFFF" w:themeFill="background1"/>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Sexual abuse </w:t>
      </w:r>
    </w:p>
    <w:p w14:paraId="26ACFCD9"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Sexual abuse involves forcing, or enticing, a child or young person to take part in sexual activities, not necessarily involving a high level of violence, </w:t>
      </w:r>
      <w:proofErr w:type="gramStart"/>
      <w:r w:rsidRPr="00412C5D">
        <w:rPr>
          <w:rFonts w:asciiTheme="minorHAnsi" w:eastAsia="Arial" w:hAnsiTheme="minorHAnsi" w:cstheme="minorHAnsi"/>
          <w:sz w:val="21"/>
          <w:szCs w:val="21"/>
          <w:lang w:eastAsia="en-GB"/>
        </w:rPr>
        <w:t>whether or not</w:t>
      </w:r>
      <w:proofErr w:type="gramEnd"/>
      <w:r w:rsidRPr="00412C5D">
        <w:rPr>
          <w:rFonts w:asciiTheme="minorHAnsi" w:eastAsia="Arial" w:hAnsiTheme="minorHAnsi" w:cstheme="minorHAnsi"/>
          <w:sz w:val="21"/>
          <w:szCs w:val="21"/>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412C5D">
        <w:rPr>
          <w:rFonts w:asciiTheme="minorHAnsi" w:eastAsia="Arial" w:hAnsiTheme="minorHAnsi" w:cstheme="minorHAnsi"/>
          <w:sz w:val="21"/>
          <w:szCs w:val="21"/>
          <w:lang w:eastAsia="en-GB"/>
        </w:rPr>
        <w:t>rubbing</w:t>
      </w:r>
      <w:proofErr w:type="gramEnd"/>
      <w:r w:rsidRPr="00412C5D">
        <w:rPr>
          <w:rFonts w:asciiTheme="minorHAnsi" w:eastAsia="Arial" w:hAnsiTheme="minorHAnsi" w:cstheme="minorHAnsi"/>
          <w:sz w:val="21"/>
          <w:szCs w:val="21"/>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556CE619" w14:textId="77777777" w:rsidR="00F62A83" w:rsidRPr="00412C5D" w:rsidRDefault="00F62A83" w:rsidP="00F62A83">
      <w:pPr>
        <w:rPr>
          <w:rFonts w:asciiTheme="minorHAnsi" w:eastAsia="Arial" w:hAnsiTheme="minorHAnsi" w:cstheme="minorHAnsi"/>
          <w:sz w:val="21"/>
          <w:szCs w:val="21"/>
          <w:lang w:eastAsia="en-GB"/>
        </w:rPr>
      </w:pPr>
    </w:p>
    <w:p w14:paraId="4DC4420B"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7D268E9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 </w:t>
      </w:r>
    </w:p>
    <w:p w14:paraId="4B39149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7D7C7AF" w14:textId="77777777" w:rsidR="00F62A83" w:rsidRPr="00412C5D" w:rsidRDefault="00F62A83" w:rsidP="00F62A83">
      <w:pPr>
        <w:rPr>
          <w:rFonts w:asciiTheme="minorHAnsi" w:eastAsia="Calibri" w:hAnsiTheme="minorHAnsi" w:cstheme="minorHAnsi"/>
          <w:sz w:val="21"/>
          <w:szCs w:val="21"/>
          <w:lang w:eastAsia="en-GB"/>
        </w:rPr>
      </w:pPr>
    </w:p>
    <w:p w14:paraId="5C1474D1"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Child sexual exploitation (CSE) </w:t>
      </w:r>
    </w:p>
    <w:p w14:paraId="17D25384"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w:t>
      </w:r>
      <w:r w:rsidRPr="00412C5D">
        <w:rPr>
          <w:rFonts w:asciiTheme="minorHAnsi" w:eastAsia="Arial" w:hAnsiTheme="minorHAnsi" w:cstheme="minorHAnsi"/>
          <w:sz w:val="21"/>
          <w:szCs w:val="21"/>
          <w:lang w:eastAsia="en-GB"/>
        </w:rPr>
        <w:lastRenderedPageBreak/>
        <w:t xml:space="preserve">appears consensual. Child sexual exploitation does not always involve physical contact; it can also occur </w:t>
      </w:r>
      <w:proofErr w:type="gramStart"/>
      <w:r w:rsidRPr="00412C5D">
        <w:rPr>
          <w:rFonts w:asciiTheme="minorHAnsi" w:eastAsia="Arial" w:hAnsiTheme="minorHAnsi" w:cstheme="minorHAnsi"/>
          <w:sz w:val="21"/>
          <w:szCs w:val="21"/>
          <w:lang w:eastAsia="en-GB"/>
        </w:rPr>
        <w:t>through the use of</w:t>
      </w:r>
      <w:proofErr w:type="gramEnd"/>
      <w:r w:rsidRPr="00412C5D">
        <w:rPr>
          <w:rFonts w:asciiTheme="minorHAnsi" w:eastAsia="Arial" w:hAnsiTheme="minorHAnsi" w:cstheme="minorHAnsi"/>
          <w:sz w:val="21"/>
          <w:szCs w:val="21"/>
          <w:lang w:eastAsia="en-GB"/>
        </w:rPr>
        <w:t xml:space="preserve"> technology.”</w:t>
      </w:r>
    </w:p>
    <w:p w14:paraId="7ADA9D68" w14:textId="77777777" w:rsidR="00F62A83" w:rsidRPr="00412C5D" w:rsidRDefault="00F62A83" w:rsidP="00F62A83">
      <w:pPr>
        <w:keepNext/>
        <w:rPr>
          <w:rFonts w:asciiTheme="minorHAnsi" w:eastAsia="Arial" w:hAnsiTheme="minorHAnsi" w:cstheme="minorHAnsi"/>
          <w:sz w:val="21"/>
          <w:szCs w:val="21"/>
          <w:lang w:eastAsia="en-GB"/>
        </w:rPr>
      </w:pPr>
    </w:p>
    <w:p w14:paraId="2FD5904D"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will be aware of the possibility of CSE and the signs and symptoms this may manifest as. If we have concerns, we will follow the same procedures as for other concerns and we will record and refer as appropriate. </w:t>
      </w:r>
    </w:p>
    <w:p w14:paraId="2F0D94A5" w14:textId="77777777" w:rsidR="00F62A83" w:rsidRPr="00412C5D" w:rsidRDefault="00F62A83" w:rsidP="00F62A83">
      <w:pPr>
        <w:keepNext/>
        <w:rPr>
          <w:rFonts w:asciiTheme="minorHAnsi" w:eastAsia="Arial" w:hAnsiTheme="minorHAnsi" w:cstheme="minorHAnsi"/>
          <w:b/>
          <w:sz w:val="21"/>
          <w:szCs w:val="21"/>
          <w:lang w:eastAsia="en-GB"/>
        </w:rPr>
      </w:pPr>
    </w:p>
    <w:p w14:paraId="370C3A09"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Emotional abuse</w:t>
      </w:r>
    </w:p>
    <w:p w14:paraId="6B1B38AB"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E59EA51" w14:textId="77777777" w:rsidR="00F62A83" w:rsidRPr="00412C5D" w:rsidRDefault="00F62A83" w:rsidP="00F62A83">
      <w:pPr>
        <w:keepNext/>
        <w:rPr>
          <w:rFonts w:asciiTheme="minorHAnsi" w:eastAsia="Arial" w:hAnsiTheme="minorHAnsi" w:cstheme="minorHAnsi"/>
          <w:b/>
          <w:sz w:val="21"/>
          <w:szCs w:val="21"/>
          <w:lang w:eastAsia="en-GB"/>
        </w:rPr>
      </w:pPr>
    </w:p>
    <w:p w14:paraId="2A7ED202"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Signs that children are being emotionally abused may include shying away from an adult who is abusing them; becoming withdrawn, aggressive or clingy in order to receive their love and attention; not having a close bond with their parent/carer; seem unconfident or anxious, or being aggressive towards others.</w:t>
      </w:r>
    </w:p>
    <w:p w14:paraId="5E4B737C" w14:textId="77777777" w:rsidR="00F62A83" w:rsidRPr="00412C5D" w:rsidRDefault="00F62A83" w:rsidP="00F62A83">
      <w:pPr>
        <w:keepNext/>
        <w:rPr>
          <w:rFonts w:asciiTheme="minorHAnsi" w:eastAsia="Calibri" w:hAnsiTheme="minorHAnsi" w:cstheme="minorHAnsi"/>
          <w:sz w:val="21"/>
          <w:szCs w:val="21"/>
          <w:lang w:eastAsia="en-GB"/>
        </w:rPr>
      </w:pPr>
    </w:p>
    <w:p w14:paraId="0F9A574F"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2F141D75" w14:textId="77777777" w:rsidR="00F62A83" w:rsidRPr="00412C5D" w:rsidRDefault="00F62A83" w:rsidP="00F62A83">
      <w:pPr>
        <w:rPr>
          <w:rFonts w:asciiTheme="minorHAnsi" w:eastAsia="Calibri" w:hAnsiTheme="minorHAnsi" w:cstheme="minorHAnsi"/>
          <w:sz w:val="21"/>
          <w:szCs w:val="21"/>
          <w:lang w:eastAsia="en-GB"/>
        </w:rPr>
      </w:pPr>
    </w:p>
    <w:p w14:paraId="31BAEE5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 xml:space="preserve">Neglect </w:t>
      </w:r>
    </w:p>
    <w:p w14:paraId="6B565B7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412C5D">
        <w:rPr>
          <w:rFonts w:asciiTheme="minorHAnsi" w:eastAsia="Calibri" w:hAnsiTheme="minorHAnsi" w:cstheme="minorHAnsi"/>
          <w:sz w:val="21"/>
          <w:szCs w:val="21"/>
          <w:lang w:eastAsia="en-GB"/>
        </w:rPr>
        <w:t>as a result of</w:t>
      </w:r>
      <w:proofErr w:type="gramEnd"/>
      <w:r w:rsidRPr="00412C5D">
        <w:rPr>
          <w:rFonts w:asciiTheme="minorHAnsi" w:eastAsia="Calibri" w:hAnsiTheme="minorHAnsi" w:cstheme="minorHAnsi"/>
          <w:sz w:val="21"/>
          <w:szCs w:val="21"/>
          <w:lang w:eastAsia="en-GB"/>
        </w:rPr>
        <w:t xml:space="preserve"> maternal substance abuse. Once a child is born, neglect may involve a parent or carer failing to:</w:t>
      </w:r>
    </w:p>
    <w:p w14:paraId="6AFFD898"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a. Provide adequate food, </w:t>
      </w:r>
      <w:proofErr w:type="gramStart"/>
      <w:r w:rsidRPr="00412C5D">
        <w:rPr>
          <w:rFonts w:asciiTheme="minorHAnsi" w:eastAsia="Calibri" w:hAnsiTheme="minorHAnsi" w:cstheme="minorHAnsi"/>
          <w:sz w:val="21"/>
          <w:szCs w:val="21"/>
          <w:lang w:eastAsia="en-GB"/>
        </w:rPr>
        <w:t>clothing</w:t>
      </w:r>
      <w:proofErr w:type="gramEnd"/>
      <w:r w:rsidRPr="00412C5D">
        <w:rPr>
          <w:rFonts w:asciiTheme="minorHAnsi" w:eastAsia="Calibri" w:hAnsiTheme="minorHAnsi" w:cstheme="minorHAnsi"/>
          <w:sz w:val="21"/>
          <w:szCs w:val="21"/>
          <w:lang w:eastAsia="en-GB"/>
        </w:rPr>
        <w:t xml:space="preserve"> and shelter (including exclusion from home or abandonment)</w:t>
      </w:r>
    </w:p>
    <w:p w14:paraId="74251C80"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b. Protect a child from physical and emotional harm or danger</w:t>
      </w:r>
    </w:p>
    <w:p w14:paraId="4EC3603F"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c. Ensure adequate supervision (including the use of inadequate caregivers)</w:t>
      </w:r>
    </w:p>
    <w:p w14:paraId="38503391" w14:textId="77777777" w:rsidR="00F62A83" w:rsidRPr="00412C5D" w:rsidRDefault="00F62A83" w:rsidP="00F62A83">
      <w:pPr>
        <w:ind w:firstLine="720"/>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d. Ensure access to appropriate medical care or treatment.</w:t>
      </w:r>
    </w:p>
    <w:p w14:paraId="77D723F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It may also include neglect of, or unresponsiveness to, a child’s basic emotional needs.</w:t>
      </w:r>
    </w:p>
    <w:p w14:paraId="138C3A04" w14:textId="77777777" w:rsidR="00F62A83" w:rsidRPr="00412C5D" w:rsidRDefault="00F62A83" w:rsidP="00F62A83">
      <w:pPr>
        <w:keepNext/>
        <w:rPr>
          <w:rFonts w:asciiTheme="minorHAnsi" w:eastAsia="Calibri" w:hAnsiTheme="minorHAnsi" w:cstheme="minorHAnsi"/>
          <w:sz w:val="21"/>
          <w:szCs w:val="21"/>
          <w:lang w:eastAsia="en-GB"/>
        </w:rPr>
      </w:pPr>
    </w:p>
    <w:p w14:paraId="059A593D"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D5E2BF7" w14:textId="77777777" w:rsidR="00F62A83" w:rsidRPr="00412C5D" w:rsidRDefault="00F62A83" w:rsidP="00F62A83">
      <w:pPr>
        <w:rPr>
          <w:rFonts w:asciiTheme="minorHAnsi" w:eastAsia="Calibri" w:hAnsiTheme="minorHAnsi" w:cstheme="minorHAnsi"/>
          <w:sz w:val="21"/>
          <w:szCs w:val="21"/>
          <w:lang w:eastAsia="en-GB"/>
        </w:rPr>
      </w:pPr>
    </w:p>
    <w:p w14:paraId="70C95C0C"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Neglect may also be shown through emotional signs, e.g. a child may not be receiving the attention they need at home and may crave love and support at nursery. In addition, neglect may occur through pregnancy </w:t>
      </w:r>
      <w:proofErr w:type="gramStart"/>
      <w:r w:rsidRPr="00412C5D">
        <w:rPr>
          <w:rFonts w:asciiTheme="minorHAnsi" w:eastAsia="Arial" w:hAnsiTheme="minorHAnsi" w:cstheme="minorHAnsi"/>
          <w:sz w:val="21"/>
          <w:szCs w:val="21"/>
          <w:lang w:eastAsia="en-GB"/>
        </w:rPr>
        <w:t>as a result of</w:t>
      </w:r>
      <w:proofErr w:type="gramEnd"/>
      <w:r w:rsidRPr="00412C5D">
        <w:rPr>
          <w:rFonts w:asciiTheme="minorHAnsi" w:eastAsia="Arial" w:hAnsiTheme="minorHAnsi" w:cstheme="minorHAnsi"/>
          <w:sz w:val="21"/>
          <w:szCs w:val="21"/>
          <w:lang w:eastAsia="en-GB"/>
        </w:rPr>
        <w:t xml:space="preserve"> maternal substance abuse. </w:t>
      </w:r>
    </w:p>
    <w:p w14:paraId="77DD36D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Action should be taken if the staff member has reason to believe that there has been any type of neglect of a child.</w:t>
      </w:r>
    </w:p>
    <w:p w14:paraId="7C8DA0F5" w14:textId="77777777" w:rsidR="00F62A83" w:rsidRPr="00412C5D" w:rsidRDefault="00F62A83" w:rsidP="00F62A83">
      <w:pPr>
        <w:rPr>
          <w:rFonts w:asciiTheme="minorHAnsi" w:eastAsia="Arial" w:hAnsiTheme="minorHAnsi" w:cstheme="minorHAnsi"/>
          <w:sz w:val="21"/>
          <w:szCs w:val="21"/>
          <w:lang w:eastAsia="en-GB"/>
        </w:rPr>
      </w:pPr>
    </w:p>
    <w:p w14:paraId="6064C286"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Child Criminal Exploitation (CCE) </w:t>
      </w:r>
    </w:p>
    <w:p w14:paraId="148781B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412C5D">
        <w:rPr>
          <w:rFonts w:asciiTheme="minorHAnsi" w:eastAsia="Arial" w:hAnsiTheme="minorHAnsi" w:cstheme="minorHAnsi"/>
          <w:sz w:val="21"/>
          <w:szCs w:val="21"/>
          <w:lang w:eastAsia="en-GB"/>
        </w:rPr>
        <w:t>through the use of</w:t>
      </w:r>
      <w:proofErr w:type="gramEnd"/>
      <w:r w:rsidRPr="00412C5D">
        <w:rPr>
          <w:rFonts w:asciiTheme="minorHAnsi" w:eastAsia="Arial" w:hAnsiTheme="minorHAnsi" w:cstheme="minorHAnsi"/>
          <w:sz w:val="21"/>
          <w:szCs w:val="21"/>
          <w:lang w:eastAsia="en-GB"/>
        </w:rPr>
        <w:t xml:space="preserve"> technology. </w:t>
      </w:r>
    </w:p>
    <w:p w14:paraId="2D875C89" w14:textId="77777777" w:rsidR="00F62A83" w:rsidRPr="00412C5D" w:rsidRDefault="00F62A83" w:rsidP="00F62A83">
      <w:pPr>
        <w:rPr>
          <w:rFonts w:asciiTheme="minorHAnsi" w:eastAsia="Arial" w:hAnsiTheme="minorHAnsi" w:cstheme="minorHAnsi"/>
          <w:sz w:val="21"/>
          <w:szCs w:val="21"/>
          <w:lang w:eastAsia="en-GB"/>
        </w:rPr>
      </w:pPr>
    </w:p>
    <w:p w14:paraId="3CF5C990"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County Lines</w:t>
      </w:r>
    </w:p>
    <w:p w14:paraId="3C42725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C28D24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They are likely to exploit children and vulnerable adults to move the drugs and money, and they will often use coercion, intimidation, violence (including sexual violence) and weapons.</w:t>
      </w:r>
    </w:p>
    <w:p w14:paraId="251734B3" w14:textId="77777777" w:rsidR="00F62A83" w:rsidRPr="00412C5D" w:rsidRDefault="00F62A83" w:rsidP="00F62A83">
      <w:pPr>
        <w:rPr>
          <w:rFonts w:asciiTheme="minorHAnsi" w:eastAsia="Arial" w:hAnsiTheme="minorHAnsi" w:cstheme="minorHAnsi"/>
          <w:sz w:val="21"/>
          <w:szCs w:val="21"/>
          <w:lang w:eastAsia="en-GB"/>
        </w:rPr>
      </w:pPr>
    </w:p>
    <w:p w14:paraId="064D812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665FC17A" w14:textId="77777777" w:rsidR="00F62A83" w:rsidRPr="00412C5D" w:rsidRDefault="00F62A83" w:rsidP="00F62A83">
      <w:pPr>
        <w:rPr>
          <w:rFonts w:asciiTheme="minorHAnsi" w:eastAsia="Arial" w:hAnsiTheme="minorHAnsi" w:cstheme="minorHAnsi"/>
          <w:sz w:val="21"/>
          <w:szCs w:val="21"/>
          <w:lang w:eastAsia="en-GB"/>
        </w:rPr>
      </w:pPr>
    </w:p>
    <w:p w14:paraId="028E5425"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Cuckooing</w:t>
      </w:r>
    </w:p>
    <w:p w14:paraId="293EB55B"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Cuckooing is a form of county lines crime in which drug dealers take over the home of a vulnerable person </w:t>
      </w:r>
      <w:proofErr w:type="gramStart"/>
      <w:r w:rsidRPr="00412C5D">
        <w:rPr>
          <w:rFonts w:asciiTheme="minorHAnsi" w:eastAsia="Arial" w:hAnsiTheme="minorHAnsi" w:cstheme="minorHAnsi"/>
          <w:sz w:val="21"/>
          <w:szCs w:val="21"/>
          <w:lang w:eastAsia="en-GB"/>
        </w:rPr>
        <w:t>in order to</w:t>
      </w:r>
      <w:proofErr w:type="gramEnd"/>
      <w:r w:rsidRPr="00412C5D">
        <w:rPr>
          <w:rFonts w:asciiTheme="minorHAnsi" w:eastAsia="Arial" w:hAnsiTheme="minorHAnsi" w:cstheme="minorHAnsi"/>
          <w:sz w:val="21"/>
          <w:szCs w:val="21"/>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65C03A7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we recognise any of these signs, we will report our concerns as per our reporting process.</w:t>
      </w:r>
    </w:p>
    <w:p w14:paraId="1A8F4F2E" w14:textId="77777777" w:rsidR="00F62A83" w:rsidRPr="00412C5D" w:rsidRDefault="00F62A83" w:rsidP="00F62A83">
      <w:pPr>
        <w:rPr>
          <w:rFonts w:asciiTheme="minorHAnsi" w:eastAsia="Arial" w:hAnsiTheme="minorHAnsi" w:cstheme="minorHAnsi"/>
          <w:sz w:val="21"/>
          <w:szCs w:val="21"/>
          <w:lang w:eastAsia="en-GB"/>
        </w:rPr>
      </w:pPr>
    </w:p>
    <w:p w14:paraId="06DD65C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b/>
          <w:sz w:val="21"/>
          <w:szCs w:val="21"/>
          <w:lang w:eastAsia="en-GB"/>
        </w:rPr>
        <w:t>Contextual safeguarding</w:t>
      </w:r>
      <w:r w:rsidRPr="00412C5D">
        <w:rPr>
          <w:rFonts w:asciiTheme="minorHAnsi" w:eastAsia="Arial" w:hAnsiTheme="minorHAnsi" w:cstheme="minorHAnsi"/>
          <w:sz w:val="21"/>
          <w:szCs w:val="21"/>
          <w:lang w:eastAsia="en-GB"/>
        </w:rPr>
        <w:t xml:space="preserve">- </w:t>
      </w:r>
    </w:p>
    <w:p w14:paraId="7696B43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young people grow and </w:t>
      </w:r>
      <w:proofErr w:type="gramStart"/>
      <w:r w:rsidRPr="00412C5D">
        <w:rPr>
          <w:rFonts w:asciiTheme="minorHAnsi" w:eastAsia="Arial" w:hAnsiTheme="minorHAnsi" w:cstheme="minorHAnsi"/>
          <w:sz w:val="21"/>
          <w:szCs w:val="21"/>
          <w:lang w:eastAsia="en-GB"/>
        </w:rPr>
        <w:t>develop</w:t>
      </w:r>
      <w:proofErr w:type="gramEnd"/>
      <w:r w:rsidRPr="00412C5D">
        <w:rPr>
          <w:rFonts w:asciiTheme="minorHAnsi" w:eastAsia="Arial" w:hAnsiTheme="minorHAnsi" w:cstheme="minorHAnsi"/>
          <w:sz w:val="21"/>
          <w:szCs w:val="21"/>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0E8BDCC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As part of our safeguarding procedures we will work in partnership with parents/carers and other agencies to work together to safeguard children and provide the support around contextual safeguarding concerns.</w:t>
      </w:r>
    </w:p>
    <w:p w14:paraId="26A06B86" w14:textId="77777777" w:rsidR="00F62A83" w:rsidRPr="00412C5D" w:rsidRDefault="00F62A83" w:rsidP="00F62A83">
      <w:pPr>
        <w:rPr>
          <w:rFonts w:asciiTheme="minorHAnsi" w:eastAsia="Arial" w:hAnsiTheme="minorHAnsi" w:cstheme="minorHAnsi"/>
          <w:sz w:val="21"/>
          <w:szCs w:val="21"/>
          <w:lang w:eastAsia="en-GB"/>
        </w:rPr>
      </w:pPr>
    </w:p>
    <w:p w14:paraId="7349A8E0"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Domestic Abuse / Honour Based Violence / Forced Marriages</w:t>
      </w:r>
    </w:p>
    <w:p w14:paraId="6BE0983A"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We look at these areas as a child protection concern. Please refer to the separate policy for further details on this. </w:t>
      </w:r>
    </w:p>
    <w:p w14:paraId="223CD6D8"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30AD3FE"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Extremism – the Prevent Duty </w:t>
      </w:r>
    </w:p>
    <w:p w14:paraId="2173819B"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Under the </w:t>
      </w:r>
      <w:proofErr w:type="gramStart"/>
      <w:r w:rsidRPr="00412C5D">
        <w:rPr>
          <w:rFonts w:asciiTheme="minorHAnsi" w:eastAsia="Calibri" w:hAnsiTheme="minorHAnsi" w:cstheme="minorHAnsi"/>
          <w:color w:val="000000"/>
          <w:sz w:val="21"/>
          <w:szCs w:val="21"/>
          <w:lang w:eastAsia="en-GB"/>
        </w:rPr>
        <w:t>Counter-Terrorism</w:t>
      </w:r>
      <w:proofErr w:type="gramEnd"/>
      <w:r w:rsidRPr="00412C5D">
        <w:rPr>
          <w:rFonts w:asciiTheme="minorHAnsi" w:eastAsia="Calibri" w:hAnsiTheme="minorHAnsi" w:cstheme="minorHAnsi"/>
          <w:color w:val="000000"/>
          <w:sz w:val="21"/>
          <w:szCs w:val="21"/>
          <w:lang w:eastAsia="en-GB"/>
        </w:rPr>
        <w:t xml:space="preserve"> and Security Act 2015 we have a duty to refer any concerns of extremism to the police (In Prevent priority areas the local authority will have a Prevent lead who can also provide support). </w:t>
      </w:r>
    </w:p>
    <w:p w14:paraId="673FD1FA"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6674647"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Reasons for referral may include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12FFDF32"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7D224CFD"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Online Safety</w:t>
      </w:r>
    </w:p>
    <w:p w14:paraId="27F07F39"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We take the safety of our children very seriously and this includes their online safety. Please refer to the Online Safety policy for further details. </w:t>
      </w:r>
    </w:p>
    <w:p w14:paraId="504D642E"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 </w:t>
      </w:r>
    </w:p>
    <w:p w14:paraId="44091493"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Human Trafficking and Slavery </w:t>
      </w:r>
    </w:p>
    <w:p w14:paraId="2B671967"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Please refer to our Human Trafficking and Slavery policy for detail on how we keep children safe in this area.</w:t>
      </w:r>
    </w:p>
    <w:p w14:paraId="2D4661A1"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001C35D5"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 xml:space="preserve">Adult sexual exploitation </w:t>
      </w:r>
    </w:p>
    <w:p w14:paraId="5549E5C6"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As part of our safeguarding procedures we will also ensure that staff and students are safeguarded from sexual exploitation.</w:t>
      </w:r>
    </w:p>
    <w:p w14:paraId="0F00BC05"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2A39BA93"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Up skirting</w:t>
      </w:r>
    </w:p>
    <w:p w14:paraId="03B75A12"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Up skirting involves taking a picture of someone’s genitals or buttocks under their clothing without them knowing, either for sexual gratification or </w:t>
      </w:r>
      <w:proofErr w:type="gramStart"/>
      <w:r w:rsidRPr="00412C5D">
        <w:rPr>
          <w:rFonts w:asciiTheme="minorHAnsi" w:eastAsia="Calibri" w:hAnsiTheme="minorHAnsi" w:cstheme="minorHAnsi"/>
          <w:color w:val="000000"/>
          <w:sz w:val="21"/>
          <w:szCs w:val="21"/>
          <w:lang w:eastAsia="en-GB"/>
        </w:rPr>
        <w:t>in order to</w:t>
      </w:r>
      <w:proofErr w:type="gramEnd"/>
      <w:r w:rsidRPr="00412C5D">
        <w:rPr>
          <w:rFonts w:asciiTheme="minorHAnsi" w:eastAsia="Calibri" w:hAnsiTheme="minorHAnsi" w:cstheme="minorHAnsi"/>
          <w:color w:val="000000"/>
          <w:sz w:val="21"/>
          <w:szCs w:val="21"/>
          <w:lang w:eastAsia="en-GB"/>
        </w:rPr>
        <w:t xml:space="preserve"> humiliate, or distress, the individual. This is a criminal </w:t>
      </w:r>
      <w:proofErr w:type="gramStart"/>
      <w:r w:rsidRPr="00412C5D">
        <w:rPr>
          <w:rFonts w:asciiTheme="minorHAnsi" w:eastAsia="Calibri" w:hAnsiTheme="minorHAnsi" w:cstheme="minorHAnsi"/>
          <w:color w:val="000000"/>
          <w:sz w:val="21"/>
          <w:szCs w:val="21"/>
          <w:lang w:eastAsia="en-GB"/>
        </w:rPr>
        <w:t>offence</w:t>
      </w:r>
      <w:proofErr w:type="gramEnd"/>
      <w:r w:rsidRPr="00412C5D">
        <w:rPr>
          <w:rFonts w:asciiTheme="minorHAnsi" w:eastAsia="Calibri" w:hAnsiTheme="minorHAnsi" w:cstheme="minorHAnsi"/>
          <w:color w:val="000000"/>
          <w:sz w:val="21"/>
          <w:szCs w:val="21"/>
          <w:lang w:eastAsia="en-GB"/>
        </w:rPr>
        <w:t xml:space="preserve"> and any such action would be reported following our reporting procedures.</w:t>
      </w:r>
    </w:p>
    <w:p w14:paraId="2C070EA6"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25C9D34B" w14:textId="77777777" w:rsidR="00F62A83" w:rsidRPr="00412C5D" w:rsidRDefault="00F62A83" w:rsidP="00F62A83">
      <w:pPr>
        <w:jc w:val="left"/>
        <w:rPr>
          <w:rFonts w:asciiTheme="minorHAnsi" w:eastAsia="Calibri" w:hAnsiTheme="minorHAnsi" w:cstheme="minorHAnsi"/>
          <w:b/>
          <w:color w:val="000000"/>
          <w:sz w:val="21"/>
          <w:szCs w:val="21"/>
          <w:lang w:eastAsia="en-GB"/>
        </w:rPr>
      </w:pPr>
      <w:r w:rsidRPr="00412C5D">
        <w:rPr>
          <w:rFonts w:asciiTheme="minorHAnsi" w:eastAsia="Calibri" w:hAnsiTheme="minorHAnsi" w:cstheme="minorHAnsi"/>
          <w:b/>
          <w:color w:val="000000"/>
          <w:sz w:val="21"/>
          <w:szCs w:val="21"/>
          <w:lang w:eastAsia="en-GB"/>
        </w:rPr>
        <w:t>Child abuse linked to faith or belief (CALFB)</w:t>
      </w:r>
    </w:p>
    <w:p w14:paraId="4ABBA7AE" w14:textId="77777777" w:rsidR="00F62A83" w:rsidRPr="00412C5D" w:rsidRDefault="00F62A83" w:rsidP="00F62A83">
      <w:pPr>
        <w:jc w:val="left"/>
        <w:rPr>
          <w:rFonts w:asciiTheme="minorHAnsi" w:eastAsia="Calibri" w:hAnsiTheme="minorHAnsi" w:cstheme="minorHAnsi"/>
          <w:color w:val="000000"/>
          <w:sz w:val="21"/>
          <w:szCs w:val="21"/>
          <w:lang w:eastAsia="en-GB"/>
        </w:rPr>
      </w:pPr>
      <w:r w:rsidRPr="00412C5D">
        <w:rPr>
          <w:rFonts w:asciiTheme="minorHAnsi" w:eastAsia="Calibri" w:hAnsiTheme="minorHAnsi" w:cstheme="minorHAnsi"/>
          <w:color w:val="000000"/>
          <w:sz w:val="21"/>
          <w:szCs w:val="21"/>
          <w:lang w:eastAsia="en-GB"/>
        </w:rPr>
        <w:t xml:space="preserve">Child abuse linked to faith or belief (CALFB) can happen in families when there is a concept of belief in: </w:t>
      </w:r>
    </w:p>
    <w:p w14:paraId="1C1CAA56" w14:textId="77777777" w:rsidR="00F62A83" w:rsidRPr="00412C5D" w:rsidRDefault="00F62A83" w:rsidP="00F62A83">
      <w:pPr>
        <w:jc w:val="left"/>
        <w:rPr>
          <w:rFonts w:asciiTheme="minorHAnsi" w:eastAsia="Calibri" w:hAnsiTheme="minorHAnsi" w:cstheme="minorHAnsi"/>
          <w:color w:val="000000"/>
          <w:sz w:val="21"/>
          <w:szCs w:val="21"/>
          <w:lang w:eastAsia="en-GB"/>
        </w:rPr>
      </w:pPr>
    </w:p>
    <w:p w14:paraId="12BF5CD8"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 xml:space="preserve">Witchcraft and spirit possession, demons or the devil acting through children or leading them astray (traditionally seen in some Christian beliefs) </w:t>
      </w:r>
    </w:p>
    <w:p w14:paraId="52597567"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 xml:space="preserve">The evil eye or djinns (traditionally known in some Islamic faith contexts) and </w:t>
      </w:r>
      <w:proofErr w:type="spellStart"/>
      <w:r w:rsidRPr="00412C5D">
        <w:rPr>
          <w:rFonts w:asciiTheme="minorHAnsi" w:eastAsiaTheme="minorHAnsi" w:hAnsiTheme="minorHAnsi" w:cstheme="minorBidi"/>
          <w:sz w:val="21"/>
          <w:szCs w:val="21"/>
        </w:rPr>
        <w:t>dakini</w:t>
      </w:r>
      <w:proofErr w:type="spellEnd"/>
      <w:r w:rsidRPr="00412C5D">
        <w:rPr>
          <w:rFonts w:asciiTheme="minorHAnsi" w:eastAsiaTheme="minorHAnsi" w:hAnsiTheme="minorHAnsi" w:cstheme="minorBidi"/>
          <w:sz w:val="21"/>
          <w:szCs w:val="21"/>
        </w:rPr>
        <w:t xml:space="preserve"> (in the Hindu context)</w:t>
      </w:r>
    </w:p>
    <w:p w14:paraId="4CF9CD54"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lastRenderedPageBreak/>
        <w:t>Ritual or multi murders where the killing of children is believed to bring supernatural benefits, or the use of their body parts is believed to produce potent magical remedies</w:t>
      </w:r>
    </w:p>
    <w:p w14:paraId="2646F259" w14:textId="77777777" w:rsidR="00F62A83" w:rsidRPr="00412C5D"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sz w:val="21"/>
          <w:szCs w:val="21"/>
        </w:rPr>
      </w:pPr>
      <w:r w:rsidRPr="00412C5D">
        <w:rPr>
          <w:rFonts w:asciiTheme="minorHAnsi" w:eastAsiaTheme="minorHAnsi" w:hAnsiTheme="minorHAnsi" w:cstheme="minorBidi"/>
          <w:sz w:val="21"/>
          <w:szCs w:val="21"/>
        </w:rPr>
        <w:t>Use of belief in magic or witchcraft to create fear in children to make them more compliant when they are being trafficked for domestic slavery or sexual exploitation.</w:t>
      </w:r>
    </w:p>
    <w:p w14:paraId="0ACC0A37" w14:textId="77777777" w:rsidR="00F62A83" w:rsidRPr="00412C5D" w:rsidRDefault="00F62A83" w:rsidP="00F62A83">
      <w:pPr>
        <w:spacing w:after="160" w:line="259" w:lineRule="auto"/>
        <w:contextualSpacing/>
        <w:jc w:val="left"/>
        <w:rPr>
          <w:rFonts w:asciiTheme="minorHAnsi" w:eastAsiaTheme="minorHAnsi" w:hAnsiTheme="minorHAnsi" w:cstheme="minorBidi"/>
          <w:sz w:val="21"/>
          <w:szCs w:val="21"/>
        </w:rPr>
      </w:pPr>
    </w:p>
    <w:p w14:paraId="50B09734" w14:textId="77777777" w:rsidR="00F62A83" w:rsidRPr="00412C5D" w:rsidRDefault="00F62A83" w:rsidP="00F62A83">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This is not an exhaustive list and there will be other examples where children have been harmed when adults think that their actions have brought bad fortune. </w:t>
      </w:r>
    </w:p>
    <w:p w14:paraId="21A57AB6" w14:textId="77777777" w:rsidR="00F62A83" w:rsidRPr="00412C5D" w:rsidRDefault="00F62A83" w:rsidP="00F62A83">
      <w:pPr>
        <w:jc w:val="left"/>
        <w:rPr>
          <w:rFonts w:asciiTheme="minorHAnsi" w:eastAsia="Calibri" w:hAnsiTheme="minorHAnsi" w:cstheme="minorHAnsi"/>
          <w:b/>
          <w:sz w:val="21"/>
          <w:szCs w:val="21"/>
          <w:u w:val="single"/>
          <w:lang w:eastAsia="en-GB"/>
        </w:rPr>
      </w:pPr>
    </w:p>
    <w:p w14:paraId="64616345"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Reporting Procedures</w:t>
      </w:r>
    </w:p>
    <w:p w14:paraId="072A2F07"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All staff have a responsibility to report safeguarding concerns and suspicions of abuse. These concerns will be discussed with the designated safeguarding lead (DSL) as soon as possible.</w:t>
      </w:r>
    </w:p>
    <w:p w14:paraId="785AD4AA" w14:textId="533443DA"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Staff will report their concerns to the DSL </w:t>
      </w:r>
      <w:r w:rsidR="00E55A05" w:rsidRPr="00412C5D">
        <w:rPr>
          <w:rFonts w:asciiTheme="minorHAnsi" w:eastAsia="Calibri" w:hAnsiTheme="minorHAnsi" w:cstheme="minorHAnsi"/>
          <w:sz w:val="21"/>
          <w:szCs w:val="21"/>
          <w:lang w:eastAsia="en-GB"/>
        </w:rPr>
        <w:t>Jacqui Hannaby, Avril Lee</w:t>
      </w:r>
      <w:r w:rsidR="0019556F" w:rsidRPr="00412C5D">
        <w:rPr>
          <w:rFonts w:asciiTheme="minorHAnsi" w:eastAsia="Calibri" w:hAnsiTheme="minorHAnsi" w:cstheme="minorHAnsi"/>
          <w:sz w:val="21"/>
          <w:szCs w:val="21"/>
          <w:lang w:eastAsia="en-GB"/>
        </w:rPr>
        <w:t xml:space="preserve"> </w:t>
      </w:r>
      <w:r w:rsidRPr="00412C5D">
        <w:rPr>
          <w:rFonts w:asciiTheme="minorHAnsi" w:eastAsia="Calibri" w:hAnsiTheme="minorHAnsi" w:cstheme="minorHAnsi"/>
          <w:sz w:val="21"/>
          <w:szCs w:val="21"/>
          <w:lang w:eastAsia="en-GB"/>
        </w:rPr>
        <w:t>(in the absence of the DSL they will be reported to the Deputy DSL</w:t>
      </w:r>
      <w:r w:rsidR="00422596" w:rsidRPr="00412C5D">
        <w:rPr>
          <w:rFonts w:asciiTheme="minorHAnsi" w:eastAsia="Calibri" w:hAnsiTheme="minorHAnsi" w:cstheme="minorHAnsi"/>
          <w:sz w:val="21"/>
          <w:szCs w:val="21"/>
          <w:lang w:eastAsia="en-GB"/>
        </w:rPr>
        <w:t xml:space="preserve"> </w:t>
      </w:r>
      <w:r w:rsidR="00E55A05" w:rsidRPr="00412C5D">
        <w:rPr>
          <w:rFonts w:asciiTheme="minorHAnsi" w:eastAsia="Calibri" w:hAnsiTheme="minorHAnsi" w:cstheme="minorHAnsi"/>
          <w:sz w:val="21"/>
          <w:szCs w:val="21"/>
          <w:lang w:eastAsia="en-GB"/>
        </w:rPr>
        <w:t>Kirsty Bennett, Kirsty Douglas</w:t>
      </w:r>
    </w:p>
    <w:p w14:paraId="4F9D75A4"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Any signs of marks/injuries to a child or information a child has given will be recorded and stored securely. </w:t>
      </w:r>
    </w:p>
    <w:p w14:paraId="66B70664"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 xml:space="preserve">For children who arrive at nursery with an existing injury, a form will be completed along with the parent’s/ </w:t>
      </w:r>
      <w:proofErr w:type="gramStart"/>
      <w:r w:rsidRPr="00412C5D">
        <w:rPr>
          <w:rFonts w:asciiTheme="minorHAnsi" w:eastAsia="Calibri" w:hAnsiTheme="minorHAnsi" w:cstheme="minorHAnsi"/>
          <w:sz w:val="21"/>
          <w:szCs w:val="21"/>
          <w:lang w:eastAsia="en-GB"/>
        </w:rPr>
        <w:t>carers</w:t>
      </w:r>
      <w:proofErr w:type="gramEnd"/>
      <w:r w:rsidRPr="00412C5D">
        <w:rPr>
          <w:rFonts w:asciiTheme="minorHAnsi" w:eastAsia="Calibri" w:hAnsiTheme="minorHAnsi" w:cstheme="minorHAnsi"/>
          <w:sz w:val="21"/>
          <w:szCs w:val="21"/>
          <w:lang w:eastAsia="en-GB"/>
        </w:rPr>
        <w:t xml:space="preserve"> explanation as to how the injury happened. Staff will have professional curiosity around any explanations given, any concerns around existing injury’s will be reported. </w:t>
      </w:r>
    </w:p>
    <w:p w14:paraId="167D2729" w14:textId="77777777" w:rsidR="00F62A83" w:rsidRPr="00412C5D" w:rsidRDefault="00F62A83" w:rsidP="00F62A83">
      <w:pPr>
        <w:pStyle w:val="ListParagraph"/>
        <w:numPr>
          <w:ilvl w:val="0"/>
          <w:numId w:val="12"/>
        </w:numPr>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If appropriate, any concerns/or incidents</w:t>
      </w:r>
      <w:r w:rsidRPr="00412C5D">
        <w:rPr>
          <w:rFonts w:asciiTheme="minorHAnsi" w:eastAsia="Calibri" w:hAnsiTheme="minorHAnsi" w:cstheme="minorHAnsi"/>
          <w:color w:val="FF0000"/>
          <w:sz w:val="21"/>
          <w:szCs w:val="21"/>
          <w:lang w:eastAsia="en-GB"/>
        </w:rPr>
        <w:t xml:space="preserve"> </w:t>
      </w:r>
      <w:r w:rsidRPr="00412C5D">
        <w:rPr>
          <w:rFonts w:asciiTheme="minorHAnsi" w:eastAsia="Calibri" w:hAnsiTheme="minorHAnsi" w:cstheme="minorHAnsi"/>
          <w:sz w:val="21"/>
          <w:szCs w:val="21"/>
          <w:lang w:eastAsia="en-GB"/>
        </w:rPr>
        <w:t>will be discussed with the parent/carer</w:t>
      </w:r>
      <w:r w:rsidRPr="00412C5D">
        <w:rPr>
          <w:rFonts w:asciiTheme="minorHAnsi" w:eastAsia="Arial" w:hAnsiTheme="minorHAnsi" w:cstheme="minorHAnsi"/>
          <w:sz w:val="21"/>
          <w:szCs w:val="21"/>
          <w:lang w:eastAsia="en-GB"/>
        </w:rPr>
        <w:t xml:space="preserve"> and discussions will be recorded. Parents will have access to these records on request in line with GDPR and data protection guidelines. </w:t>
      </w:r>
    </w:p>
    <w:p w14:paraId="5A541AE5" w14:textId="77777777" w:rsidR="00F62A83" w:rsidRPr="00412C5D" w:rsidRDefault="00F62A83" w:rsidP="00F62A83">
      <w:pPr>
        <w:pStyle w:val="ListParagraph"/>
        <w:numPr>
          <w:ilvl w:val="0"/>
          <w:numId w:val="11"/>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If there are queries/concerns regarding the injury/information given, then the following procedures will take place:</w:t>
      </w:r>
    </w:p>
    <w:p w14:paraId="6798BC93" w14:textId="77777777" w:rsidR="00F62A83" w:rsidRPr="00412C5D" w:rsidRDefault="00F62A83" w:rsidP="00F62A83">
      <w:pPr>
        <w:rPr>
          <w:rFonts w:asciiTheme="minorHAnsi" w:hAnsiTheme="minorHAnsi" w:cstheme="minorHAnsi"/>
          <w:iCs/>
          <w:sz w:val="21"/>
          <w:szCs w:val="21"/>
          <w:lang w:eastAsia="en-GB"/>
        </w:rPr>
      </w:pPr>
    </w:p>
    <w:p w14:paraId="69873721" w14:textId="77777777" w:rsidR="00F62A83" w:rsidRPr="00412C5D" w:rsidRDefault="00F62A83" w:rsidP="00F62A83">
      <w:p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The designated safeguarding lead will:</w:t>
      </w:r>
    </w:p>
    <w:p w14:paraId="035AE421"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 xml:space="preserve">Contact the Local Authority children’s social care team to report concerns and seek advice immediately, or as soon as it is practical to do </w:t>
      </w:r>
      <w:proofErr w:type="gramStart"/>
      <w:r w:rsidRPr="00412C5D">
        <w:rPr>
          <w:rFonts w:asciiTheme="minorHAnsi" w:hAnsiTheme="minorHAnsi" w:cstheme="minorHAnsi"/>
          <w:iCs/>
          <w:sz w:val="21"/>
          <w:szCs w:val="21"/>
          <w:lang w:eastAsia="en-GB"/>
        </w:rPr>
        <w:t>so .</w:t>
      </w:r>
      <w:proofErr w:type="gramEnd"/>
      <w:r w:rsidRPr="00412C5D">
        <w:rPr>
          <w:rFonts w:asciiTheme="minorHAnsi" w:hAnsiTheme="minorHAnsi" w:cstheme="minorHAnsi"/>
          <w:iCs/>
          <w:sz w:val="21"/>
          <w:szCs w:val="21"/>
          <w:lang w:eastAsia="en-GB"/>
        </w:rPr>
        <w:t xml:space="preserve"> If it is believed a child is in immediate </w:t>
      </w:r>
      <w:proofErr w:type="gramStart"/>
      <w:r w:rsidRPr="00412C5D">
        <w:rPr>
          <w:rFonts w:asciiTheme="minorHAnsi" w:hAnsiTheme="minorHAnsi" w:cstheme="minorHAnsi"/>
          <w:iCs/>
          <w:sz w:val="21"/>
          <w:szCs w:val="21"/>
          <w:lang w:eastAsia="en-GB"/>
        </w:rPr>
        <w:t>danger</w:t>
      </w:r>
      <w:proofErr w:type="gramEnd"/>
      <w:r w:rsidRPr="00412C5D">
        <w:rPr>
          <w:rFonts w:asciiTheme="minorHAnsi" w:hAnsiTheme="minorHAnsi" w:cstheme="minorHAnsi"/>
          <w:iCs/>
          <w:sz w:val="21"/>
          <w:szCs w:val="21"/>
          <w:lang w:eastAsia="en-GB"/>
        </w:rPr>
        <w:t xml:space="preserve"> we will contact the police. If the safeguarding concern relates to an allegation against an adult working or volunteering with </w:t>
      </w:r>
      <w:proofErr w:type="gramStart"/>
      <w:r w:rsidRPr="00412C5D">
        <w:rPr>
          <w:rFonts w:asciiTheme="minorHAnsi" w:hAnsiTheme="minorHAnsi" w:cstheme="minorHAnsi"/>
          <w:iCs/>
          <w:sz w:val="21"/>
          <w:szCs w:val="21"/>
          <w:lang w:eastAsia="en-GB"/>
        </w:rPr>
        <w:t>children</w:t>
      </w:r>
      <w:proofErr w:type="gramEnd"/>
      <w:r w:rsidRPr="00412C5D">
        <w:rPr>
          <w:rFonts w:asciiTheme="minorHAnsi" w:hAnsiTheme="minorHAnsi" w:cstheme="minorHAnsi"/>
          <w:iCs/>
          <w:sz w:val="21"/>
          <w:szCs w:val="21"/>
          <w:lang w:eastAsia="en-GB"/>
        </w:rPr>
        <w:t xml:space="preserve"> then the DSL will follow the reporting allegations procedure (see below).</w:t>
      </w:r>
    </w:p>
    <w:p w14:paraId="50EE721F"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Record the information and action taken relating to the concern raised</w:t>
      </w:r>
    </w:p>
    <w:p w14:paraId="669CE893"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Speak to the parents (unless advised not do so by LA children’s social care team)</w:t>
      </w:r>
    </w:p>
    <w:p w14:paraId="2C933D06" w14:textId="77777777" w:rsidR="00F62A83" w:rsidRPr="00412C5D" w:rsidRDefault="00F62A83" w:rsidP="00F62A83">
      <w:pPr>
        <w:pStyle w:val="ListParagraph"/>
        <w:numPr>
          <w:ilvl w:val="0"/>
          <w:numId w:val="10"/>
        </w:numPr>
        <w:rPr>
          <w:rFonts w:asciiTheme="minorHAnsi" w:hAnsiTheme="minorHAnsi" w:cstheme="minorHAnsi"/>
          <w:iCs/>
          <w:sz w:val="21"/>
          <w:szCs w:val="21"/>
          <w:lang w:eastAsia="en-GB"/>
        </w:rPr>
      </w:pPr>
      <w:r w:rsidRPr="00412C5D">
        <w:rPr>
          <w:rFonts w:asciiTheme="minorHAnsi" w:hAnsiTheme="minorHAnsi" w:cstheme="minorHAnsi"/>
          <w:iCs/>
          <w:sz w:val="21"/>
          <w:szCs w:val="21"/>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2798DF0E" w14:textId="77777777" w:rsidR="00F62A83" w:rsidRPr="00412C5D" w:rsidRDefault="00F62A83" w:rsidP="00F62A83">
      <w:pPr>
        <w:rPr>
          <w:rFonts w:asciiTheme="minorHAnsi" w:hAnsiTheme="minorHAnsi" w:cstheme="minorHAnsi"/>
          <w:iCs/>
          <w:sz w:val="21"/>
          <w:szCs w:val="21"/>
        </w:rPr>
      </w:pPr>
    </w:p>
    <w:p w14:paraId="2EB1E7B1"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7A122F57" w14:textId="77777777" w:rsidR="00F62A83" w:rsidRPr="00412C5D" w:rsidRDefault="00F62A83" w:rsidP="00F62A83">
      <w:pPr>
        <w:rPr>
          <w:rFonts w:asciiTheme="minorHAnsi" w:hAnsiTheme="minorHAnsi" w:cstheme="minorHAnsi"/>
          <w:iCs/>
          <w:sz w:val="21"/>
          <w:szCs w:val="21"/>
        </w:rPr>
      </w:pPr>
    </w:p>
    <w:p w14:paraId="26AF05BB" w14:textId="7BC12810" w:rsidR="00F62A83" w:rsidRPr="00412C5D" w:rsidRDefault="00F62A83" w:rsidP="00F62A83">
      <w:pPr>
        <w:rPr>
          <w:rFonts w:asciiTheme="minorHAnsi" w:hAnsiTheme="minorHAnsi" w:cstheme="minorHAnsi"/>
          <w:b/>
          <w:iCs/>
          <w:sz w:val="21"/>
          <w:szCs w:val="21"/>
        </w:rPr>
      </w:pPr>
      <w:r w:rsidRPr="00412C5D">
        <w:rPr>
          <w:rFonts w:asciiTheme="minorHAnsi" w:hAnsiTheme="minorHAnsi" w:cstheme="minorHAnsi"/>
          <w:iCs/>
          <w:sz w:val="21"/>
          <w:szCs w:val="21"/>
        </w:rPr>
        <w:t>These contact numbers are displayed</w:t>
      </w:r>
      <w:r w:rsidR="00E97FD6" w:rsidRPr="00412C5D">
        <w:rPr>
          <w:rFonts w:asciiTheme="minorHAnsi" w:hAnsiTheme="minorHAnsi" w:cstheme="minorHAnsi"/>
          <w:iCs/>
          <w:sz w:val="21"/>
          <w:szCs w:val="21"/>
        </w:rPr>
        <w:t xml:space="preserve"> in the Bathrooms and Reception</w:t>
      </w:r>
    </w:p>
    <w:p w14:paraId="237BAAC8" w14:textId="77777777" w:rsidR="00F62A83" w:rsidRPr="00412C5D" w:rsidRDefault="00F62A83" w:rsidP="00F62A83">
      <w:pPr>
        <w:rPr>
          <w:rFonts w:asciiTheme="minorHAnsi" w:hAnsiTheme="minorHAnsi" w:cstheme="minorHAnsi"/>
          <w:b/>
          <w:iCs/>
          <w:sz w:val="21"/>
          <w:szCs w:val="21"/>
        </w:rPr>
      </w:pPr>
    </w:p>
    <w:p w14:paraId="5A5377F2" w14:textId="77777777" w:rsidR="00F62A83" w:rsidRPr="00412C5D" w:rsidRDefault="00F62A83" w:rsidP="00F62A83">
      <w:pPr>
        <w:rPr>
          <w:rFonts w:asciiTheme="minorHAnsi" w:hAnsiTheme="minorHAnsi" w:cstheme="minorHAnsi"/>
          <w:b/>
          <w:iCs/>
          <w:sz w:val="21"/>
          <w:szCs w:val="21"/>
          <w:highlight w:val="yellow"/>
        </w:rPr>
      </w:pPr>
    </w:p>
    <w:p w14:paraId="4F2D6F15" w14:textId="77777777" w:rsidR="00F62A83" w:rsidRPr="00412C5D" w:rsidRDefault="00F62A83" w:rsidP="00F62A83">
      <w:pPr>
        <w:rPr>
          <w:rFonts w:asciiTheme="minorHAnsi" w:hAnsiTheme="minorHAnsi" w:cstheme="minorHAnsi"/>
          <w:b/>
          <w:iCs/>
          <w:sz w:val="21"/>
          <w:szCs w:val="21"/>
        </w:rPr>
      </w:pPr>
      <w:r w:rsidRPr="00412C5D">
        <w:rPr>
          <w:rFonts w:asciiTheme="minorHAnsi" w:hAnsiTheme="minorHAnsi" w:cstheme="minorHAnsi"/>
          <w:b/>
          <w:iCs/>
          <w:sz w:val="21"/>
          <w:szCs w:val="21"/>
        </w:rPr>
        <w:t xml:space="preserve">Responding to a spontaneous disclosure from a child </w:t>
      </w:r>
    </w:p>
    <w:p w14:paraId="1D0B4F40"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 xml:space="preserve">If a child starts to talk openly to a member of staff about </w:t>
      </w:r>
      <w:proofErr w:type="gramStart"/>
      <w:r w:rsidRPr="00412C5D">
        <w:rPr>
          <w:rFonts w:asciiTheme="minorHAnsi" w:hAnsiTheme="minorHAnsi" w:cstheme="minorHAnsi"/>
          <w:iCs/>
          <w:sz w:val="21"/>
          <w:szCs w:val="21"/>
        </w:rPr>
        <w:t>abuse</w:t>
      </w:r>
      <w:proofErr w:type="gramEnd"/>
      <w:r w:rsidRPr="00412C5D">
        <w:rPr>
          <w:rFonts w:asciiTheme="minorHAnsi" w:hAnsiTheme="minorHAnsi" w:cstheme="minorHAnsi"/>
          <w:iCs/>
          <w:sz w:val="21"/>
          <w:szCs w:val="21"/>
        </w:rPr>
        <w:t xml:space="preserve"> they may be experiencing then staff will:  </w:t>
      </w:r>
    </w:p>
    <w:p w14:paraId="55EBFCD3" w14:textId="77777777" w:rsidR="00F62A83" w:rsidRPr="00412C5D" w:rsidRDefault="00F62A83" w:rsidP="00F62A83">
      <w:pPr>
        <w:pStyle w:val="ListParagraph"/>
        <w:numPr>
          <w:ilvl w:val="0"/>
          <w:numId w:val="20"/>
        </w:numPr>
        <w:rPr>
          <w:rFonts w:asciiTheme="minorHAnsi" w:hAnsiTheme="minorHAnsi" w:cstheme="minorHAnsi"/>
          <w:iCs/>
          <w:sz w:val="21"/>
          <w:szCs w:val="21"/>
        </w:rPr>
      </w:pPr>
      <w:proofErr w:type="gramStart"/>
      <w:r w:rsidRPr="00412C5D">
        <w:rPr>
          <w:rFonts w:asciiTheme="minorHAnsi" w:hAnsiTheme="minorHAnsi" w:cstheme="minorHAnsi"/>
          <w:iCs/>
          <w:sz w:val="21"/>
          <w:szCs w:val="21"/>
        </w:rPr>
        <w:t>Give  full</w:t>
      </w:r>
      <w:proofErr w:type="gramEnd"/>
      <w:r w:rsidRPr="00412C5D">
        <w:rPr>
          <w:rFonts w:asciiTheme="minorHAnsi" w:hAnsiTheme="minorHAnsi" w:cstheme="minorHAnsi"/>
          <w:iCs/>
          <w:sz w:val="21"/>
          <w:szCs w:val="21"/>
        </w:rPr>
        <w:t xml:space="preserve"> attention to the child or young person </w:t>
      </w:r>
    </w:p>
    <w:p w14:paraId="594F1BCB"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Keep body language open and encouraging</w:t>
      </w:r>
    </w:p>
    <w:p w14:paraId="4AEA1F39"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Be compassionate, be understanding and reassure them their feelings are important. Phrases such as ‘you’ve shown such courage today’</w:t>
      </w:r>
    </w:p>
    <w:p w14:paraId="12BCBDCE"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 Take time and slow down: we will respect pauses and will not interrupt the child – let them go at their own pace</w:t>
      </w:r>
    </w:p>
    <w:p w14:paraId="6DCA311E"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Recognise and respond to their body language </w:t>
      </w:r>
    </w:p>
    <w:p w14:paraId="00CB4F54"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Show understanding </w:t>
      </w:r>
      <w:proofErr w:type="gramStart"/>
      <w:r w:rsidRPr="00412C5D">
        <w:rPr>
          <w:rFonts w:asciiTheme="minorHAnsi" w:hAnsiTheme="minorHAnsi" w:cstheme="minorHAnsi"/>
          <w:iCs/>
          <w:sz w:val="21"/>
          <w:szCs w:val="21"/>
        </w:rPr>
        <w:t>and  reflect</w:t>
      </w:r>
      <w:proofErr w:type="gramEnd"/>
      <w:r w:rsidRPr="00412C5D">
        <w:rPr>
          <w:rFonts w:asciiTheme="minorHAnsi" w:hAnsiTheme="minorHAnsi" w:cstheme="minorHAnsi"/>
          <w:iCs/>
          <w:sz w:val="21"/>
          <w:szCs w:val="21"/>
        </w:rPr>
        <w:t xml:space="preserve"> back</w:t>
      </w:r>
    </w:p>
    <w:p w14:paraId="12AEEDB6"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Make it clear you are interested in what the child is telling you </w:t>
      </w:r>
    </w:p>
    <w:p w14:paraId="5BE20854"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Reflect back what they have said to check your understanding – and use their language to show it’s their </w:t>
      </w:r>
      <w:proofErr w:type="gramStart"/>
      <w:r w:rsidRPr="00412C5D">
        <w:rPr>
          <w:rFonts w:asciiTheme="minorHAnsi" w:hAnsiTheme="minorHAnsi" w:cstheme="minorHAnsi"/>
          <w:iCs/>
          <w:sz w:val="21"/>
          <w:szCs w:val="21"/>
        </w:rPr>
        <w:t>experience</w:t>
      </w:r>
      <w:proofErr w:type="gramEnd"/>
    </w:p>
    <w:p w14:paraId="0966601D"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Reassure the child that they have done the right thing in telling you. Make sure they know that abuse is never their fault</w:t>
      </w:r>
    </w:p>
    <w:p w14:paraId="3781EF62" w14:textId="77777777" w:rsidR="00F62A83" w:rsidRPr="00412C5D" w:rsidRDefault="00F62A83" w:rsidP="00F62A83">
      <w:pPr>
        <w:pStyle w:val="ListParagraph"/>
        <w:numPr>
          <w:ilvl w:val="0"/>
          <w:numId w:val="20"/>
        </w:numPr>
        <w:rPr>
          <w:rFonts w:asciiTheme="minorHAnsi" w:hAnsiTheme="minorHAnsi" w:cstheme="minorHAnsi"/>
          <w:iCs/>
          <w:sz w:val="21"/>
          <w:szCs w:val="21"/>
        </w:rPr>
      </w:pPr>
      <w:r w:rsidRPr="00412C5D">
        <w:rPr>
          <w:rFonts w:asciiTheme="minorHAnsi" w:hAnsiTheme="minorHAnsi" w:cstheme="minorHAnsi"/>
          <w:iCs/>
          <w:sz w:val="21"/>
          <w:szCs w:val="21"/>
        </w:rPr>
        <w:t xml:space="preserve">Never talk to the alleged perpetrator about the child’s disclosure. This could make things a lot worse for the child. </w:t>
      </w:r>
    </w:p>
    <w:p w14:paraId="0EC95AF2" w14:textId="77777777" w:rsidR="00F62A83" w:rsidRPr="00412C5D" w:rsidRDefault="00F62A83" w:rsidP="00F62A83">
      <w:pPr>
        <w:rPr>
          <w:rFonts w:asciiTheme="minorHAnsi" w:hAnsiTheme="minorHAnsi" w:cstheme="minorHAnsi"/>
          <w:iCs/>
          <w:sz w:val="21"/>
          <w:szCs w:val="21"/>
        </w:rPr>
      </w:pPr>
    </w:p>
    <w:p w14:paraId="5DB2AF4F"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 xml:space="preserve">(Information taken from NSPCC) </w:t>
      </w:r>
    </w:p>
    <w:p w14:paraId="2AFC48C9" w14:textId="77777777" w:rsidR="00F62A83" w:rsidRPr="00412C5D" w:rsidRDefault="00F62A83" w:rsidP="00F62A83">
      <w:pPr>
        <w:rPr>
          <w:rFonts w:asciiTheme="minorHAnsi" w:hAnsiTheme="minorHAnsi" w:cstheme="minorHAnsi"/>
          <w:iCs/>
          <w:sz w:val="21"/>
          <w:szCs w:val="21"/>
        </w:rPr>
      </w:pPr>
    </w:p>
    <w:p w14:paraId="2B810DC1" w14:textId="77777777" w:rsidR="00F62A83" w:rsidRPr="00412C5D" w:rsidRDefault="00F62A83" w:rsidP="00F62A83">
      <w:pPr>
        <w:rPr>
          <w:rFonts w:asciiTheme="minorHAnsi" w:hAnsiTheme="minorHAnsi" w:cstheme="minorHAnsi"/>
          <w:iCs/>
          <w:sz w:val="21"/>
          <w:szCs w:val="21"/>
        </w:rPr>
      </w:pPr>
      <w:r w:rsidRPr="00412C5D">
        <w:rPr>
          <w:rFonts w:asciiTheme="minorHAnsi" w:hAnsiTheme="minorHAnsi" w:cstheme="minorHAnsi"/>
          <w:iCs/>
          <w:sz w:val="21"/>
          <w:szCs w:val="21"/>
        </w:rPr>
        <w:t>Any disclosure will be reported to the nursery manager or DSL and will be referred to the local authority children’s social care team immediately, following our reporting procedures.</w:t>
      </w:r>
    </w:p>
    <w:p w14:paraId="10F96A93" w14:textId="77777777" w:rsidR="00F62A83" w:rsidRPr="00412C5D" w:rsidRDefault="00F62A83" w:rsidP="00F62A83">
      <w:pPr>
        <w:rPr>
          <w:rFonts w:asciiTheme="minorHAnsi" w:hAnsiTheme="minorHAnsi" w:cstheme="minorHAnsi"/>
          <w:iCs/>
          <w:sz w:val="21"/>
          <w:szCs w:val="21"/>
          <w:highlight w:val="yellow"/>
        </w:rPr>
      </w:pPr>
    </w:p>
    <w:p w14:paraId="4B7A4B7D"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Recording Suspicions of Abuse and Disclosures </w:t>
      </w:r>
    </w:p>
    <w:p w14:paraId="2DAEDC31"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should make an objective record of any observation or disclosure, supported by the nursery manager or designated safeguarding lead (DSL). This record should include: </w:t>
      </w:r>
    </w:p>
    <w:p w14:paraId="28421F37"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Child's name</w:t>
      </w:r>
    </w:p>
    <w:p w14:paraId="0BB44B8A"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Child's address</w:t>
      </w:r>
    </w:p>
    <w:p w14:paraId="1EC29659"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Age of the child and date of birth</w:t>
      </w:r>
    </w:p>
    <w:p w14:paraId="2A0E8410"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Date and time of the observation or the disclosure, location</w:t>
      </w:r>
    </w:p>
    <w:p w14:paraId="09ED2857"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words spoken by the child (word for word) and non-verbal communication</w:t>
      </w:r>
    </w:p>
    <w:p w14:paraId="6A3152DE"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position and type of any injuries or marks seen</w:t>
      </w:r>
    </w:p>
    <w:p w14:paraId="0144F082"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Exact observation of any incident including any concern was reported, with date and time; and the names of any other person present at the time</w:t>
      </w:r>
    </w:p>
    <w:p w14:paraId="4CCB673E" w14:textId="77777777" w:rsidR="00F62A83" w:rsidRPr="00412C5D" w:rsidRDefault="00F62A83" w:rsidP="00F62A83">
      <w:pPr>
        <w:pStyle w:val="ListParagraph"/>
        <w:numPr>
          <w:ilvl w:val="0"/>
          <w:numId w:val="6"/>
        </w:numPr>
        <w:jc w:val="lef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Any discussion held with the parent(s) (where deemed appropriate). </w:t>
      </w:r>
    </w:p>
    <w:p w14:paraId="3244A252" w14:textId="77777777" w:rsidR="00F62A83" w:rsidRPr="00412C5D" w:rsidRDefault="00F62A83" w:rsidP="00F62A83">
      <w:pPr>
        <w:rPr>
          <w:rFonts w:asciiTheme="minorHAnsi" w:eastAsia="Calibri" w:hAnsiTheme="minorHAnsi" w:cstheme="minorHAnsi"/>
          <w:sz w:val="21"/>
          <w:szCs w:val="21"/>
          <w:lang w:eastAsia="en-GB"/>
        </w:rPr>
      </w:pPr>
    </w:p>
    <w:p w14:paraId="0E13FF34" w14:textId="675D0BA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These records should be signed by the person reporting this and the</w:t>
      </w:r>
      <w:r w:rsidR="00E97FD6" w:rsidRPr="00412C5D">
        <w:rPr>
          <w:rFonts w:asciiTheme="minorHAnsi" w:eastAsia="Arial" w:hAnsiTheme="minorHAnsi" w:cstheme="minorHAnsi"/>
          <w:sz w:val="21"/>
          <w:szCs w:val="21"/>
          <w:lang w:eastAsia="en-GB"/>
        </w:rPr>
        <w:t xml:space="preserve"> </w:t>
      </w:r>
      <w:r w:rsidRPr="00412C5D">
        <w:rPr>
          <w:rFonts w:asciiTheme="minorHAnsi" w:eastAsia="Arial" w:hAnsiTheme="minorHAnsi" w:cstheme="minorHAnsi"/>
          <w:sz w:val="21"/>
          <w:szCs w:val="21"/>
          <w:lang w:eastAsia="en-GB"/>
        </w:rPr>
        <w:t xml:space="preserve">DSL, dated and kept in a separate confidential file. </w:t>
      </w:r>
    </w:p>
    <w:p w14:paraId="3032387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If a child starts to talk to an adult about potential abuse it is important not to promise the child complete confidentiality. This promise cannot be kept. It is vital that the child is allowed to talk </w:t>
      </w:r>
      <w:proofErr w:type="gramStart"/>
      <w:r w:rsidRPr="00412C5D">
        <w:rPr>
          <w:rFonts w:asciiTheme="minorHAnsi" w:eastAsia="Arial" w:hAnsiTheme="minorHAnsi" w:cstheme="minorHAnsi"/>
          <w:sz w:val="21"/>
          <w:szCs w:val="21"/>
          <w:lang w:eastAsia="en-GB"/>
        </w:rPr>
        <w:t>openly</w:t>
      </w:r>
      <w:proofErr w:type="gramEnd"/>
      <w:r w:rsidRPr="00412C5D">
        <w:rPr>
          <w:rFonts w:asciiTheme="minorHAnsi" w:eastAsia="Arial" w:hAnsiTheme="minorHAnsi" w:cstheme="minorHAnsi"/>
          <w:sz w:val="21"/>
          <w:szCs w:val="21"/>
          <w:lang w:eastAsia="en-GB"/>
        </w:rPr>
        <w:t xml:space="preserve"> and disclosure is not forced or words put into the child’s mouth. As soon as possible after the disclosure details must be logged accurately. It is not the nursery’s role to investigate, it is the role of statutory services to complete this.</w:t>
      </w:r>
    </w:p>
    <w:p w14:paraId="11AC3CFE" w14:textId="77777777" w:rsidR="00F62A83" w:rsidRPr="00412C5D" w:rsidRDefault="00F62A83" w:rsidP="00F62A83">
      <w:pPr>
        <w:pStyle w:val="NoSpacing"/>
        <w:rPr>
          <w:rFonts w:asciiTheme="minorHAnsi" w:eastAsia="Calibri" w:hAnsiTheme="minorHAnsi" w:cstheme="minorHAnsi"/>
          <w:sz w:val="21"/>
          <w:szCs w:val="21"/>
          <w:lang w:eastAsia="en-GB"/>
        </w:rPr>
      </w:pPr>
    </w:p>
    <w:p w14:paraId="17AC8C01" w14:textId="77777777" w:rsidR="00F62A83" w:rsidRPr="00412C5D" w:rsidRDefault="00F62A83" w:rsidP="00F62A83">
      <w:pPr>
        <w:pStyle w:val="NoSpacing"/>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involved in a safeguarding case may be asked to supply details of any information/concerns they have </w:t>
      </w:r>
      <w:proofErr w:type="gramStart"/>
      <w:r w:rsidRPr="00412C5D">
        <w:rPr>
          <w:rFonts w:asciiTheme="minorHAnsi" w:eastAsia="Arial" w:hAnsiTheme="minorHAnsi" w:cstheme="minorHAnsi"/>
          <w:sz w:val="21"/>
          <w:szCs w:val="21"/>
          <w:lang w:eastAsia="en-GB"/>
        </w:rPr>
        <w:t>with regard to</w:t>
      </w:r>
      <w:proofErr w:type="gramEnd"/>
      <w:r w:rsidRPr="00412C5D">
        <w:rPr>
          <w:rFonts w:asciiTheme="minorHAnsi" w:eastAsia="Arial" w:hAnsiTheme="minorHAnsi" w:cstheme="minorHAnsi"/>
          <w:sz w:val="21"/>
          <w:szCs w:val="21"/>
          <w:lang w:eastAsia="en-GB"/>
        </w:rPr>
        <w:t xml:space="preserve"> a child. The nursery expects all members of staff to co-operate with the local authority children’s social care, police, and Ofsted in any way necessary to ensure the safety of the children.</w:t>
      </w:r>
    </w:p>
    <w:p w14:paraId="5183D0E3" w14:textId="77777777" w:rsidR="00F62A83" w:rsidRPr="00412C5D" w:rsidRDefault="00F62A83" w:rsidP="00F62A83">
      <w:pPr>
        <w:pStyle w:val="NoSpacing"/>
        <w:rPr>
          <w:rFonts w:asciiTheme="minorHAnsi" w:eastAsia="Calibri" w:hAnsiTheme="minorHAnsi" w:cstheme="minorHAnsi"/>
          <w:sz w:val="21"/>
          <w:szCs w:val="21"/>
          <w:lang w:eastAsia="en-GB"/>
        </w:rPr>
      </w:pPr>
    </w:p>
    <w:p w14:paraId="48F17C17" w14:textId="77777777" w:rsidR="00F62A83" w:rsidRPr="00412C5D" w:rsidRDefault="00F62A83" w:rsidP="00F62A83">
      <w:pPr>
        <w:pStyle w:val="NoSpacing"/>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Staff must not make any comments either publicly or in private about the supposed or actual behaviour of a parent, </w:t>
      </w:r>
      <w:proofErr w:type="gramStart"/>
      <w:r w:rsidRPr="00412C5D">
        <w:rPr>
          <w:rFonts w:asciiTheme="minorHAnsi" w:eastAsia="Arial" w:hAnsiTheme="minorHAnsi" w:cstheme="minorHAnsi"/>
          <w:sz w:val="21"/>
          <w:szCs w:val="21"/>
          <w:lang w:eastAsia="en-GB"/>
        </w:rPr>
        <w:t>child</w:t>
      </w:r>
      <w:proofErr w:type="gramEnd"/>
      <w:r w:rsidRPr="00412C5D">
        <w:rPr>
          <w:rFonts w:asciiTheme="minorHAnsi" w:eastAsia="Arial" w:hAnsiTheme="minorHAnsi" w:cstheme="minorHAnsi"/>
          <w:sz w:val="21"/>
          <w:szCs w:val="21"/>
          <w:lang w:eastAsia="en-GB"/>
        </w:rPr>
        <w:t xml:space="preserve"> or member of staff.  </w:t>
      </w:r>
    </w:p>
    <w:p w14:paraId="73326036" w14:textId="77777777" w:rsidR="00F62A83" w:rsidRPr="00412C5D" w:rsidRDefault="00F62A83" w:rsidP="00F62A83">
      <w:pPr>
        <w:rPr>
          <w:rFonts w:asciiTheme="minorHAnsi" w:hAnsiTheme="minorHAnsi" w:cstheme="minorHAnsi"/>
          <w:i/>
          <w:iCs/>
          <w:sz w:val="21"/>
          <w:szCs w:val="21"/>
        </w:rPr>
      </w:pPr>
    </w:p>
    <w:p w14:paraId="6EA1D9FF"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Informing parents</w:t>
      </w:r>
    </w:p>
    <w:p w14:paraId="5234F882"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412C5D">
        <w:rPr>
          <w:rFonts w:asciiTheme="minorHAnsi" w:eastAsia="Arial" w:hAnsiTheme="minorHAnsi" w:cstheme="minorHAnsi"/>
          <w:sz w:val="21"/>
          <w:szCs w:val="21"/>
          <w:lang w:eastAsia="en-GB"/>
        </w:rPr>
        <w:t>cases</w:t>
      </w:r>
      <w:proofErr w:type="gramEnd"/>
      <w:r w:rsidRPr="00412C5D">
        <w:rPr>
          <w:rFonts w:asciiTheme="minorHAnsi" w:eastAsia="Arial" w:hAnsiTheme="minorHAnsi" w:cstheme="minorHAnsi"/>
          <w:sz w:val="21"/>
          <w:szCs w:val="21"/>
          <w:lang w:eastAsia="en-GB"/>
        </w:rPr>
        <w:t xml:space="preserve"> the investigating officers will inform parents.</w:t>
      </w:r>
    </w:p>
    <w:p w14:paraId="552E6A38" w14:textId="77777777" w:rsidR="00F62A83" w:rsidRPr="00412C5D" w:rsidRDefault="00F62A83" w:rsidP="00F62A83">
      <w:pPr>
        <w:rPr>
          <w:rFonts w:asciiTheme="minorHAnsi" w:eastAsia="Calibri" w:hAnsiTheme="minorHAnsi" w:cstheme="minorHAnsi"/>
          <w:sz w:val="21"/>
          <w:szCs w:val="21"/>
          <w:lang w:eastAsia="en-GB"/>
        </w:rPr>
      </w:pPr>
    </w:p>
    <w:p w14:paraId="70ADBBC2"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Confidentiality</w:t>
      </w:r>
    </w:p>
    <w:p w14:paraId="5409046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8F9BD4C" w14:textId="77777777" w:rsidR="00F62A83" w:rsidRPr="00412C5D" w:rsidRDefault="00F62A83" w:rsidP="00F62A83">
      <w:pPr>
        <w:rPr>
          <w:rFonts w:asciiTheme="minorHAnsi" w:eastAsia="Arial" w:hAnsiTheme="minorHAnsi" w:cstheme="minorHAnsi"/>
          <w:sz w:val="21"/>
          <w:szCs w:val="21"/>
          <w:lang w:eastAsia="en-GB"/>
        </w:rPr>
      </w:pPr>
    </w:p>
    <w:p w14:paraId="1FE0186E"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has due regard to the data protection principles as in the Data Protection Act 2018 and General Data Protection Regulations (GDPR)</w:t>
      </w:r>
      <w:r w:rsidRPr="00412C5D">
        <w:rPr>
          <w:rStyle w:val="FootnoteReference"/>
          <w:rFonts w:asciiTheme="minorHAnsi" w:eastAsia="Arial" w:hAnsiTheme="minorHAnsi" w:cstheme="minorHAnsi"/>
          <w:sz w:val="21"/>
          <w:szCs w:val="21"/>
          <w:lang w:eastAsia="en-GB"/>
        </w:rPr>
        <w:footnoteReference w:id="2"/>
      </w:r>
      <w:r w:rsidRPr="00412C5D">
        <w:rPr>
          <w:rFonts w:asciiTheme="minorHAnsi" w:eastAsia="Arial" w:hAnsiTheme="minorHAnsi" w:cstheme="minorHAnsi"/>
          <w:sz w:val="21"/>
          <w:szCs w:val="21"/>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315E556" w14:textId="77777777" w:rsidR="00F62A83" w:rsidRPr="00412C5D" w:rsidRDefault="00F62A83" w:rsidP="00F62A83">
      <w:pPr>
        <w:keepNext/>
        <w:rPr>
          <w:rFonts w:asciiTheme="minorHAnsi" w:eastAsia="Calibri" w:hAnsiTheme="minorHAnsi" w:cstheme="minorHAnsi"/>
          <w:sz w:val="21"/>
          <w:szCs w:val="21"/>
          <w:lang w:eastAsia="en-GB"/>
        </w:rPr>
      </w:pPr>
    </w:p>
    <w:p w14:paraId="2A0C08FB"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Calibri" w:hAnsiTheme="minorHAnsi" w:cstheme="minorHAnsi"/>
          <w:b/>
          <w:sz w:val="21"/>
          <w:szCs w:val="21"/>
          <w:lang w:eastAsia="en-GB"/>
        </w:rPr>
        <w:t>S</w:t>
      </w:r>
      <w:r w:rsidRPr="00412C5D">
        <w:rPr>
          <w:rFonts w:asciiTheme="minorHAnsi" w:eastAsia="Arial" w:hAnsiTheme="minorHAnsi" w:cstheme="minorHAnsi"/>
          <w:b/>
          <w:sz w:val="21"/>
          <w:szCs w:val="21"/>
          <w:lang w:eastAsia="en-GB"/>
        </w:rPr>
        <w:t>upport to families</w:t>
      </w:r>
    </w:p>
    <w:p w14:paraId="2AC15F06" w14:textId="77777777"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takes every step in its power to build up trusting and supportive relations among families, staff, </w:t>
      </w:r>
      <w:proofErr w:type="gramStart"/>
      <w:r w:rsidRPr="00412C5D">
        <w:rPr>
          <w:rFonts w:asciiTheme="minorHAnsi" w:eastAsia="Arial" w:hAnsiTheme="minorHAnsi" w:cstheme="minorHAnsi"/>
          <w:sz w:val="21"/>
          <w:szCs w:val="21"/>
          <w:lang w:eastAsia="en-GB"/>
        </w:rPr>
        <w:t>students</w:t>
      </w:r>
      <w:proofErr w:type="gramEnd"/>
      <w:r w:rsidRPr="00412C5D">
        <w:rPr>
          <w:rFonts w:asciiTheme="minorHAnsi" w:eastAsia="Arial" w:hAnsiTheme="minorHAnsi" w:cstheme="minorHAnsi"/>
          <w:sz w:val="21"/>
          <w:szCs w:val="21"/>
          <w:lang w:eastAsia="en-GB"/>
        </w:rPr>
        <w:t xml:space="preserve"> and volunteers within the nursery.</w:t>
      </w:r>
    </w:p>
    <w:p w14:paraId="57673ADA" w14:textId="77777777" w:rsidR="00F62A83" w:rsidRPr="00412C5D" w:rsidRDefault="00F62A83" w:rsidP="00F62A83">
      <w:pPr>
        <w:rPr>
          <w:rFonts w:asciiTheme="minorHAnsi" w:eastAsia="Calibri" w:hAnsiTheme="minorHAnsi" w:cstheme="minorHAnsi"/>
          <w:sz w:val="21"/>
          <w:szCs w:val="21"/>
          <w:lang w:eastAsia="en-GB"/>
        </w:rPr>
      </w:pPr>
    </w:p>
    <w:p w14:paraId="2E499696"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5822C6B7" w14:textId="77777777" w:rsidR="00F62A83" w:rsidRPr="00412C5D" w:rsidRDefault="00F62A83" w:rsidP="00F62A83">
      <w:pPr>
        <w:rPr>
          <w:rFonts w:asciiTheme="minorHAnsi" w:eastAsia="Arial" w:hAnsiTheme="minorHAnsi" w:cstheme="minorHAnsi"/>
          <w:sz w:val="21"/>
          <w:szCs w:val="21"/>
          <w:lang w:eastAsia="en-GB"/>
        </w:rPr>
      </w:pPr>
    </w:p>
    <w:p w14:paraId="492E4C99"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Arial" w:hAnsiTheme="minorHAnsi" w:cstheme="minorHAnsi"/>
          <w:b/>
          <w:sz w:val="21"/>
          <w:szCs w:val="21"/>
          <w:lang w:eastAsia="en-GB"/>
        </w:rPr>
        <w:t>Record Keeping</w:t>
      </w:r>
    </w:p>
    <w:p w14:paraId="103D559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C082FD6" w14:textId="77777777" w:rsidR="00F62A83" w:rsidRPr="00412C5D" w:rsidRDefault="00F62A83" w:rsidP="00F62A83">
      <w:pPr>
        <w:rPr>
          <w:rFonts w:asciiTheme="minorHAnsi" w:eastAsia="Arial" w:hAnsiTheme="minorHAnsi" w:cstheme="minorHAnsi"/>
          <w:sz w:val="21"/>
          <w:szCs w:val="21"/>
          <w:lang w:eastAsia="en-GB"/>
        </w:rPr>
      </w:pPr>
    </w:p>
    <w:p w14:paraId="011FD2E7"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CEA9733" w14:textId="77777777" w:rsidR="00F62A83" w:rsidRPr="00412C5D" w:rsidRDefault="00F62A83" w:rsidP="00F62A83">
      <w:pPr>
        <w:rPr>
          <w:rFonts w:asciiTheme="minorHAnsi" w:eastAsia="Arial" w:hAnsiTheme="minorHAnsi" w:cstheme="minorHAnsi"/>
          <w:color w:val="FF0000"/>
          <w:sz w:val="21"/>
          <w:szCs w:val="21"/>
          <w:lang w:eastAsia="en-GB"/>
        </w:rPr>
      </w:pPr>
      <w:r w:rsidRPr="00412C5D">
        <w:rPr>
          <w:rFonts w:asciiTheme="minorHAnsi" w:eastAsia="Arial" w:hAnsiTheme="minorHAnsi" w:cstheme="minorHAnsi"/>
          <w:color w:val="FF0000"/>
          <w:sz w:val="21"/>
          <w:szCs w:val="21"/>
          <w:lang w:eastAsia="en-GB"/>
        </w:rPr>
        <w:t xml:space="preserve"> </w:t>
      </w:r>
    </w:p>
    <w:p w14:paraId="0EB74A9C" w14:textId="77777777" w:rsidR="00F62A83" w:rsidRPr="00412C5D" w:rsidRDefault="00F62A83" w:rsidP="00F62A83">
      <w:pPr>
        <w:keepNext/>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Allegations against adults working or volunteering with children </w:t>
      </w:r>
    </w:p>
    <w:p w14:paraId="28B601C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96E6D6E" w14:textId="77777777" w:rsidR="00F62A83" w:rsidRPr="00412C5D" w:rsidRDefault="00F62A83" w:rsidP="00F62A83">
      <w:pPr>
        <w:rPr>
          <w:rFonts w:asciiTheme="minorHAnsi" w:eastAsia="Calibri" w:hAnsiTheme="minorHAnsi" w:cstheme="minorHAnsi"/>
          <w:sz w:val="21"/>
          <w:szCs w:val="21"/>
          <w:lang w:eastAsia="en-GB"/>
        </w:rPr>
      </w:pPr>
    </w:p>
    <w:p w14:paraId="4C68FBC3" w14:textId="3781EC2A"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allegation should be reported to the senior manager on duty. If this person is the subject of the </w:t>
      </w:r>
      <w:proofErr w:type="gramStart"/>
      <w:r w:rsidRPr="00412C5D">
        <w:rPr>
          <w:rFonts w:asciiTheme="minorHAnsi" w:eastAsia="Arial" w:hAnsiTheme="minorHAnsi" w:cstheme="minorHAnsi"/>
          <w:sz w:val="21"/>
          <w:szCs w:val="21"/>
          <w:lang w:eastAsia="en-GB"/>
        </w:rPr>
        <w:t>allegation</w:t>
      </w:r>
      <w:proofErr w:type="gramEnd"/>
      <w:r w:rsidRPr="00412C5D">
        <w:rPr>
          <w:rFonts w:asciiTheme="minorHAnsi" w:eastAsia="Arial" w:hAnsiTheme="minorHAnsi" w:cstheme="minorHAnsi"/>
          <w:sz w:val="21"/>
          <w:szCs w:val="21"/>
          <w:lang w:eastAsia="en-GB"/>
        </w:rPr>
        <w:t xml:space="preserve"> then this should be reported to the registered person</w:t>
      </w:r>
      <w:r w:rsidR="00E97FD6" w:rsidRPr="00412C5D">
        <w:rPr>
          <w:rFonts w:asciiTheme="minorHAnsi" w:eastAsia="Arial" w:hAnsiTheme="minorHAnsi" w:cstheme="minorHAnsi"/>
          <w:sz w:val="21"/>
          <w:szCs w:val="21"/>
          <w:lang w:eastAsia="en-GB"/>
        </w:rPr>
        <w:t xml:space="preserve"> and/or Deputy </w:t>
      </w:r>
      <w:r w:rsidRPr="00412C5D">
        <w:rPr>
          <w:rFonts w:asciiTheme="minorHAnsi" w:eastAsia="Arial" w:hAnsiTheme="minorHAnsi" w:cstheme="minorHAnsi"/>
          <w:sz w:val="21"/>
          <w:szCs w:val="21"/>
          <w:lang w:eastAsia="en-GB"/>
        </w:rPr>
        <w:t>DSL</w:t>
      </w:r>
      <w:r w:rsidR="00E97FD6" w:rsidRPr="00412C5D">
        <w:rPr>
          <w:rFonts w:asciiTheme="minorHAnsi" w:eastAsia="Arial" w:hAnsiTheme="minorHAnsi" w:cstheme="minorHAnsi"/>
          <w:sz w:val="21"/>
          <w:szCs w:val="21"/>
          <w:lang w:eastAsia="en-GB"/>
        </w:rPr>
        <w:t xml:space="preserve">. </w:t>
      </w:r>
      <w:r w:rsidRPr="00412C5D">
        <w:rPr>
          <w:rFonts w:asciiTheme="minorHAnsi" w:eastAsia="Arial" w:hAnsiTheme="minorHAnsi" w:cstheme="minorHAnsi"/>
          <w:sz w:val="21"/>
          <w:szCs w:val="21"/>
          <w:lang w:eastAsia="en-GB"/>
        </w:rPr>
        <w:t xml:space="preserve"> </w:t>
      </w:r>
    </w:p>
    <w:p w14:paraId="728F49C5" w14:textId="77777777" w:rsidR="00F62A83" w:rsidRPr="00412C5D" w:rsidRDefault="00F62A83" w:rsidP="00F62A83">
      <w:pPr>
        <w:rPr>
          <w:rFonts w:asciiTheme="minorHAnsi" w:eastAsia="Calibri" w:hAnsiTheme="minorHAnsi" w:cstheme="minorHAnsi"/>
          <w:sz w:val="21"/>
          <w:szCs w:val="21"/>
          <w:lang w:eastAsia="en-GB"/>
        </w:rPr>
      </w:pPr>
    </w:p>
    <w:p w14:paraId="7E0DF3EA" w14:textId="521D3FDA" w:rsidR="00F62A83" w:rsidRPr="00412C5D" w:rsidRDefault="00F62A83" w:rsidP="00F62A83">
      <w:p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At </w:t>
      </w:r>
      <w:r w:rsidR="009A4328">
        <w:rPr>
          <w:rFonts w:asciiTheme="minorHAnsi" w:eastAsia="Arial" w:hAnsiTheme="minorHAnsi" w:cstheme="minorHAnsi"/>
          <w:sz w:val="21"/>
          <w:szCs w:val="21"/>
          <w:lang w:eastAsia="en-GB"/>
        </w:rPr>
        <w:t>Granby Nurseries</w:t>
      </w:r>
      <w:r w:rsidRPr="00412C5D">
        <w:rPr>
          <w:rFonts w:asciiTheme="minorHAnsi" w:eastAsia="Arial" w:hAnsiTheme="minorHAnsi" w:cstheme="minorHAnsi"/>
          <w:sz w:val="21"/>
          <w:szCs w:val="21"/>
          <w:lang w:eastAsia="en-GB"/>
        </w:rPr>
        <w:t xml:space="preserve"> we will follow our own local safeguarding partnership website information about how to report an allegation and we </w:t>
      </w:r>
      <w:r w:rsidR="009A4328">
        <w:rPr>
          <w:rFonts w:asciiTheme="minorHAnsi" w:eastAsia="Arial" w:hAnsiTheme="minorHAnsi" w:cstheme="minorHAnsi"/>
          <w:sz w:val="21"/>
          <w:szCs w:val="21"/>
          <w:lang w:eastAsia="en-GB"/>
        </w:rPr>
        <w:t>will contact the LADA with one working day we will</w:t>
      </w:r>
      <w:r w:rsidRPr="00412C5D">
        <w:rPr>
          <w:rFonts w:asciiTheme="minorHAnsi" w:eastAsia="Arial" w:hAnsiTheme="minorHAnsi" w:cstheme="minorHAnsi"/>
          <w:sz w:val="21"/>
          <w:szCs w:val="21"/>
          <w:lang w:eastAsia="en-GB"/>
        </w:rPr>
        <w:t xml:space="preserve"> also inform Ofsted  </w:t>
      </w:r>
      <w:r w:rsidR="009A4328">
        <w:rPr>
          <w:rFonts w:asciiTheme="minorHAnsi" w:eastAsia="Arial" w:hAnsiTheme="minorHAnsi" w:cstheme="minorHAnsi"/>
          <w:sz w:val="21"/>
          <w:szCs w:val="21"/>
          <w:lang w:eastAsia="en-GB"/>
        </w:rPr>
        <w:t>within the required 14days</w:t>
      </w:r>
      <w:r w:rsidRPr="00412C5D">
        <w:rPr>
          <w:rFonts w:asciiTheme="minorHAnsi" w:eastAsia="Arial" w:hAnsiTheme="minorHAnsi" w:cstheme="minorHAnsi"/>
          <w:sz w:val="21"/>
          <w:szCs w:val="21"/>
          <w:lang w:eastAsia="en-GB"/>
        </w:rPr>
        <w:t xml:space="preserve"> order for this to be investigated by the appropriate bodies promptly: </w:t>
      </w:r>
    </w:p>
    <w:p w14:paraId="785340D4" w14:textId="77777777" w:rsidR="00F62A83" w:rsidRPr="00412C5D" w:rsidRDefault="00F62A83" w:rsidP="00F62A83">
      <w:pPr>
        <w:pStyle w:val="ListParagraph"/>
        <w:numPr>
          <w:ilvl w:val="0"/>
          <w:numId w:val="9"/>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2CEB09B7" w14:textId="77777777" w:rsidR="00F62A83" w:rsidRPr="00412C5D" w:rsidRDefault="00F62A83" w:rsidP="00F62A83">
      <w:pPr>
        <w:pStyle w:val="ListParagraph"/>
        <w:numPr>
          <w:ilvl w:val="0"/>
          <w:numId w:val="9"/>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local authority children’s social care team will be informed immediately for advice and guidance</w:t>
      </w:r>
    </w:p>
    <w:p w14:paraId="4FE07F55"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 full investigation will be carried out by the appropriate professionals (local authority children’s social care </w:t>
      </w:r>
      <w:proofErr w:type="gramStart"/>
      <w:r w:rsidRPr="00412C5D">
        <w:rPr>
          <w:rFonts w:asciiTheme="minorHAnsi" w:eastAsia="Arial" w:hAnsiTheme="minorHAnsi" w:cstheme="minorHAnsi"/>
          <w:sz w:val="21"/>
          <w:szCs w:val="21"/>
          <w:lang w:eastAsia="en-GB"/>
        </w:rPr>
        <w:t>team ,</w:t>
      </w:r>
      <w:proofErr w:type="gramEnd"/>
      <w:r w:rsidRPr="00412C5D">
        <w:rPr>
          <w:rFonts w:asciiTheme="minorHAnsi" w:eastAsia="Arial" w:hAnsiTheme="minorHAnsi" w:cstheme="minorHAnsi"/>
          <w:sz w:val="21"/>
          <w:szCs w:val="21"/>
          <w:lang w:eastAsia="en-GB"/>
        </w:rPr>
        <w:t xml:space="preserve"> Ofsted) to determine how this will be handled </w:t>
      </w:r>
    </w:p>
    <w:p w14:paraId="7281AF26"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will follow all instructions from the local authority children’s social care team and Ofsted and ask all staff members to do the same and co-operate where required</w:t>
      </w:r>
    </w:p>
    <w:p w14:paraId="74294BBF" w14:textId="77777777" w:rsidR="00F62A83" w:rsidRPr="00412C5D" w:rsidRDefault="00F62A83" w:rsidP="00F62A83">
      <w:pPr>
        <w:pStyle w:val="ListParagraph"/>
        <w:numPr>
          <w:ilvl w:val="0"/>
          <w:numId w:val="9"/>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Support will be provided to all those involved in an allegation throughout the external investigation in line with local authority children’s social care team support and advice</w:t>
      </w:r>
    </w:p>
    <w:p w14:paraId="6F4BE3D5"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reserves the right to suspend any member of staff during an investigation, Legal advice will be sought to ensure compliance with the law.  </w:t>
      </w:r>
    </w:p>
    <w:p w14:paraId="4D704F8D"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All enquiries/external investigations/interviews will be documented and kept in a locked file for access by the relevant authorities</w:t>
      </w:r>
    </w:p>
    <w:p w14:paraId="68A8A0B9"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282AC482"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0BC166E7"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15955DD3"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The nursery retains the right to dismiss any member of staff in connection with founded allegations following an inquiry</w:t>
      </w:r>
    </w:p>
    <w:p w14:paraId="1E3D1A15"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Unfounded allegations will result in all rights being reinstated</w:t>
      </w:r>
    </w:p>
    <w:p w14:paraId="291E5479" w14:textId="77777777" w:rsidR="00F62A83" w:rsidRPr="00412C5D" w:rsidRDefault="00F62A83" w:rsidP="00F62A83">
      <w:pPr>
        <w:pStyle w:val="ListParagraph"/>
        <w:numPr>
          <w:ilvl w:val="0"/>
          <w:numId w:val="9"/>
        </w:numPr>
        <w:ind w:left="714" w:hanging="357"/>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B9B6C51" w14:textId="77777777" w:rsidR="00F62A83" w:rsidRPr="00412C5D" w:rsidRDefault="00F62A83" w:rsidP="00F62A83">
      <w:pPr>
        <w:keepNext/>
        <w:rPr>
          <w:rFonts w:asciiTheme="minorHAnsi" w:eastAsia="Arial" w:hAnsiTheme="minorHAnsi" w:cstheme="minorHAnsi"/>
          <w:b/>
          <w:sz w:val="21"/>
          <w:szCs w:val="21"/>
          <w:lang w:eastAsia="en-GB"/>
        </w:rPr>
      </w:pPr>
    </w:p>
    <w:p w14:paraId="64972867" w14:textId="77777777" w:rsidR="00F62A83" w:rsidRPr="00412C5D" w:rsidRDefault="00F62A83" w:rsidP="00F62A83">
      <w:pPr>
        <w:keepNext/>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Monitoring children’s attendance</w:t>
      </w:r>
    </w:p>
    <w:p w14:paraId="15F5F47A"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part of our requirements under the statutory framework and guidance documents we are required to monitor children’s attendance patterns to ensure they are consistent and no cause for concern. </w:t>
      </w:r>
    </w:p>
    <w:p w14:paraId="17B0A5DE" w14:textId="77777777" w:rsidR="00F62A83" w:rsidRPr="00412C5D" w:rsidRDefault="00F62A83" w:rsidP="00F62A83">
      <w:pPr>
        <w:rPr>
          <w:rFonts w:asciiTheme="minorHAnsi" w:eastAsia="Arial" w:hAnsiTheme="minorHAnsi" w:cstheme="minorHAnsi"/>
          <w:sz w:val="21"/>
          <w:szCs w:val="21"/>
          <w:lang w:eastAsia="en-GB"/>
        </w:rPr>
      </w:pPr>
    </w:p>
    <w:p w14:paraId="6ED7FC4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Parents should please inform the nursery prior to their children taking holidays or days off, and all incidents of sickness absence should be reported to the nursery  the same day so the nursery management are able to account for a child’s absence. </w:t>
      </w:r>
    </w:p>
    <w:p w14:paraId="6EF7213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This should not stop parents taking precious time with their children, by keeping us informed parents can help us to meet our statutory requirements and let us know that children are safe. </w:t>
      </w:r>
    </w:p>
    <w:p w14:paraId="19C11B29" w14:textId="77777777" w:rsidR="00F62A83" w:rsidRPr="00412C5D" w:rsidRDefault="00F62A83" w:rsidP="00F62A83">
      <w:pPr>
        <w:rPr>
          <w:rFonts w:asciiTheme="minorHAnsi" w:eastAsia="Arial" w:hAnsiTheme="minorHAnsi" w:cstheme="minorHAnsi"/>
          <w:sz w:val="21"/>
          <w:szCs w:val="21"/>
          <w:lang w:eastAsia="en-GB"/>
        </w:rPr>
      </w:pPr>
    </w:p>
    <w:p w14:paraId="203BBCF4" w14:textId="46F653BF"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If a child has not arrived at nursery within one hour of their normal start time </w:t>
      </w:r>
      <w:r w:rsidR="00E97FD6" w:rsidRPr="00412C5D">
        <w:rPr>
          <w:rFonts w:asciiTheme="minorHAnsi" w:eastAsia="Arial" w:hAnsiTheme="minorHAnsi" w:cstheme="minorHAnsi"/>
          <w:color w:val="000000"/>
          <w:sz w:val="21"/>
          <w:szCs w:val="21"/>
          <w:lang w:eastAsia="en-GB"/>
        </w:rPr>
        <w:t xml:space="preserve">if it is felt </w:t>
      </w:r>
      <w:proofErr w:type="gramStart"/>
      <w:r w:rsidR="00E97FD6" w:rsidRPr="00412C5D">
        <w:rPr>
          <w:rFonts w:asciiTheme="minorHAnsi" w:eastAsia="Arial" w:hAnsiTheme="minorHAnsi" w:cstheme="minorHAnsi"/>
          <w:color w:val="000000"/>
          <w:sz w:val="21"/>
          <w:szCs w:val="21"/>
          <w:lang w:eastAsia="en-GB"/>
        </w:rPr>
        <w:t>necessary</w:t>
      </w:r>
      <w:proofErr w:type="gramEnd"/>
      <w:r w:rsidR="00E97FD6" w:rsidRPr="00412C5D">
        <w:rPr>
          <w:rFonts w:asciiTheme="minorHAnsi" w:eastAsia="Arial" w:hAnsiTheme="minorHAnsi" w:cstheme="minorHAnsi"/>
          <w:color w:val="000000"/>
          <w:sz w:val="21"/>
          <w:szCs w:val="21"/>
          <w:lang w:eastAsia="en-GB"/>
        </w:rPr>
        <w:t xml:space="preserve"> </w:t>
      </w:r>
      <w:r w:rsidRPr="00412C5D">
        <w:rPr>
          <w:rFonts w:asciiTheme="minorHAnsi" w:eastAsia="Arial" w:hAnsiTheme="minorHAnsi" w:cstheme="minorHAnsi"/>
          <w:color w:val="000000"/>
          <w:sz w:val="21"/>
          <w:szCs w:val="21"/>
          <w:lang w:eastAsia="en-GB"/>
        </w:rPr>
        <w:t>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p>
    <w:p w14:paraId="2ECC93F0" w14:textId="77777777" w:rsidR="00F62A83" w:rsidRPr="00412C5D" w:rsidRDefault="00F62A83" w:rsidP="00F62A83">
      <w:pPr>
        <w:rPr>
          <w:rFonts w:asciiTheme="minorHAnsi" w:eastAsia="Arial" w:hAnsiTheme="minorHAnsi" w:cstheme="minorHAnsi"/>
          <w:color w:val="000000"/>
          <w:sz w:val="21"/>
          <w:szCs w:val="21"/>
          <w:lang w:eastAsia="en-GB"/>
        </w:rPr>
      </w:pPr>
    </w:p>
    <w:p w14:paraId="795439F9" w14:textId="77777777" w:rsidR="00F62A83" w:rsidRPr="00412C5D" w:rsidRDefault="00F62A83" w:rsidP="00F62A83">
      <w:pPr>
        <w:rPr>
          <w:rFonts w:asciiTheme="minorHAnsi" w:eastAsia="Arial" w:hAnsiTheme="minorHAnsi" w:cstheme="minorHAnsi"/>
          <w:color w:val="000000"/>
          <w:sz w:val="21"/>
          <w:szCs w:val="21"/>
          <w:lang w:eastAsia="en-GB"/>
        </w:rPr>
      </w:pPr>
      <w:r w:rsidRPr="00412C5D">
        <w:rPr>
          <w:rFonts w:asciiTheme="minorHAnsi" w:eastAsia="Arial" w:hAnsiTheme="minorHAnsi" w:cstheme="minorHAnsi"/>
          <w:color w:val="000000"/>
          <w:sz w:val="21"/>
          <w:szCs w:val="21"/>
          <w:lang w:eastAsia="en-GB"/>
        </w:rPr>
        <w:t xml:space="preserve">Where a child is part of a child protection plan, or during a referral process, any absences will immediately be reported to the local authority children’s social care team to ensure the child remains safe and well. </w:t>
      </w:r>
    </w:p>
    <w:p w14:paraId="2F40F2DB" w14:textId="77777777" w:rsidR="00F62A83" w:rsidRPr="00412C5D" w:rsidRDefault="00F62A83" w:rsidP="00F62A83">
      <w:pPr>
        <w:rPr>
          <w:rFonts w:asciiTheme="minorHAnsi" w:eastAsia="Arial" w:hAnsiTheme="minorHAnsi" w:cstheme="minorHAnsi"/>
          <w:sz w:val="21"/>
          <w:szCs w:val="21"/>
          <w:lang w:eastAsia="en-GB"/>
        </w:rPr>
      </w:pPr>
    </w:p>
    <w:p w14:paraId="69B17686"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Looked after children </w:t>
      </w:r>
    </w:p>
    <w:p w14:paraId="581CF102"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As part of our safeguarding practice we will ensure our staff are aware of how to keep looked after children safe. In order to do </w:t>
      </w:r>
      <w:proofErr w:type="gramStart"/>
      <w:r w:rsidRPr="00412C5D">
        <w:rPr>
          <w:rFonts w:asciiTheme="minorHAnsi" w:eastAsia="Arial" w:hAnsiTheme="minorHAnsi" w:cstheme="minorHAnsi"/>
          <w:sz w:val="21"/>
          <w:szCs w:val="21"/>
          <w:lang w:eastAsia="en-GB"/>
        </w:rPr>
        <w:t>this</w:t>
      </w:r>
      <w:proofErr w:type="gramEnd"/>
      <w:r w:rsidRPr="00412C5D">
        <w:rPr>
          <w:rFonts w:asciiTheme="minorHAnsi" w:eastAsia="Arial" w:hAnsiTheme="minorHAnsi" w:cstheme="minorHAnsi"/>
          <w:sz w:val="21"/>
          <w:szCs w:val="21"/>
          <w:lang w:eastAsia="en-GB"/>
        </w:rPr>
        <w:t xml:space="preserve"> we ask that we are informed of: </w:t>
      </w:r>
    </w:p>
    <w:p w14:paraId="6956BD01"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legal status of the child (e.g. whether the child is being looked after under voluntary arrangements with consent of parents or on an interim or full care order)</w:t>
      </w:r>
    </w:p>
    <w:p w14:paraId="3F9DC30E"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Contact arrangements for the biological parents (or those with parental responsibility)</w:t>
      </w:r>
    </w:p>
    <w:p w14:paraId="2250B4F2"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child’s care arrangements and the levels of authority delegated to the carer by the authority looking after him/her</w:t>
      </w:r>
    </w:p>
    <w:p w14:paraId="0D3A7EFC" w14:textId="77777777" w:rsidR="00F62A83" w:rsidRPr="00412C5D" w:rsidRDefault="00F62A83" w:rsidP="00F62A83">
      <w:pPr>
        <w:pStyle w:val="ListParagraph"/>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The details of the child’s social worker and any other support agencies involved</w:t>
      </w:r>
    </w:p>
    <w:p w14:paraId="18263F93" w14:textId="77777777" w:rsidR="00F62A83" w:rsidRPr="00412C5D" w:rsidRDefault="00F62A83" w:rsidP="00F62A83">
      <w:pPr>
        <w:pStyle w:val="ListParagraph"/>
        <w:keepNext/>
        <w:numPr>
          <w:ilvl w:val="0"/>
          <w:numId w:val="14"/>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Any child protection plan or care plan in place for the child in question.</w:t>
      </w:r>
    </w:p>
    <w:p w14:paraId="0E619C75" w14:textId="77777777" w:rsidR="00F62A83" w:rsidRPr="00412C5D" w:rsidRDefault="00F62A83" w:rsidP="00F62A83">
      <w:pPr>
        <w:keepNext/>
        <w:rPr>
          <w:rFonts w:asciiTheme="minorHAnsi" w:eastAsia="Arial" w:hAnsiTheme="minorHAnsi" w:cstheme="minorHAnsi"/>
          <w:sz w:val="21"/>
          <w:szCs w:val="21"/>
          <w:lang w:eastAsia="en-GB"/>
        </w:rPr>
      </w:pPr>
    </w:p>
    <w:p w14:paraId="51BBF4DE" w14:textId="77777777" w:rsidR="00F62A83" w:rsidRPr="00412C5D" w:rsidRDefault="00F62A83" w:rsidP="00F62A83">
      <w:pPr>
        <w:keepNext/>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Please refer to the Looked After Children policy for further details. </w:t>
      </w:r>
    </w:p>
    <w:p w14:paraId="32ADC39D" w14:textId="77777777" w:rsidR="00F62A83" w:rsidRPr="00412C5D" w:rsidRDefault="00F62A83" w:rsidP="00F62A83">
      <w:pPr>
        <w:keepNext/>
        <w:rPr>
          <w:rFonts w:asciiTheme="minorHAnsi" w:eastAsia="Arial" w:hAnsiTheme="minorHAnsi" w:cstheme="minorHAnsi"/>
          <w:b/>
          <w:sz w:val="21"/>
          <w:szCs w:val="21"/>
          <w:lang w:eastAsia="en-GB"/>
        </w:rPr>
      </w:pPr>
    </w:p>
    <w:p w14:paraId="4F362524" w14:textId="77777777" w:rsidR="00F62A83" w:rsidRPr="00412C5D" w:rsidRDefault="00F62A83" w:rsidP="00F62A83">
      <w:pPr>
        <w:keepNex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Staffing and volunteering</w:t>
      </w:r>
    </w:p>
    <w:p w14:paraId="6B3BBE60"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6E036315" w14:textId="77777777" w:rsidR="00F62A83" w:rsidRPr="00412C5D" w:rsidRDefault="00F62A83" w:rsidP="00F62A83">
      <w:pPr>
        <w:rPr>
          <w:rFonts w:asciiTheme="minorHAnsi" w:eastAsia="Arial" w:hAnsiTheme="minorHAnsi" w:cstheme="minorHAnsi"/>
          <w:sz w:val="21"/>
          <w:szCs w:val="21"/>
          <w:lang w:eastAsia="en-GB"/>
        </w:rPr>
      </w:pPr>
    </w:p>
    <w:p w14:paraId="12FD005D"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will obtain enhanced criminal records checks (DBS) for volunteers in the setting. Volunteers and visitors will never have unsupervised access to children.  </w:t>
      </w:r>
    </w:p>
    <w:p w14:paraId="0F039A46" w14:textId="77777777" w:rsidR="00F62A83" w:rsidRPr="00412C5D" w:rsidRDefault="00F62A83" w:rsidP="00F62A83">
      <w:pPr>
        <w:rPr>
          <w:rFonts w:asciiTheme="minorHAnsi" w:eastAsia="Calibri" w:hAnsiTheme="minorHAnsi" w:cstheme="minorHAnsi"/>
          <w:sz w:val="21"/>
          <w:szCs w:val="21"/>
          <w:lang w:eastAsia="en-GB"/>
        </w:rPr>
      </w:pPr>
    </w:p>
    <w:p w14:paraId="18422289"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3C33909A" w14:textId="77777777" w:rsidR="00F62A83" w:rsidRPr="00412C5D" w:rsidRDefault="00F62A83" w:rsidP="00F62A83">
      <w:pPr>
        <w:rPr>
          <w:rFonts w:asciiTheme="minorHAnsi" w:eastAsia="Arial" w:hAnsiTheme="minorHAnsi" w:cstheme="minorHAnsi"/>
          <w:sz w:val="21"/>
          <w:szCs w:val="21"/>
          <w:lang w:eastAsia="en-GB"/>
        </w:rPr>
      </w:pPr>
    </w:p>
    <w:p w14:paraId="213F2B9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Ongoing suitability of staff is monitored through: </w:t>
      </w:r>
      <w:r w:rsidRPr="00412C5D">
        <w:rPr>
          <w:rFonts w:asciiTheme="minorHAnsi" w:eastAsia="Arial" w:hAnsiTheme="minorHAnsi" w:cstheme="minorHAnsi"/>
          <w:b/>
          <w:sz w:val="21"/>
          <w:szCs w:val="21"/>
          <w:lang w:eastAsia="en-GB"/>
        </w:rPr>
        <w:t>[edit as required to reflect your practice]</w:t>
      </w:r>
    </w:p>
    <w:p w14:paraId="0F77991F" w14:textId="77777777" w:rsidR="00F62A83" w:rsidRPr="00412C5D" w:rsidRDefault="00F62A83" w:rsidP="00F62A83">
      <w:pPr>
        <w:pStyle w:val="ListParagraph"/>
        <w:numPr>
          <w:ilvl w:val="0"/>
          <w:numId w:val="16"/>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regular supervisions</w:t>
      </w:r>
    </w:p>
    <w:p w14:paraId="7A39F142" w14:textId="77777777" w:rsidR="00F62A83" w:rsidRPr="00412C5D" w:rsidRDefault="00F62A83" w:rsidP="00F62A83">
      <w:pPr>
        <w:pStyle w:val="ListParagraph"/>
        <w:numPr>
          <w:ilvl w:val="0"/>
          <w:numId w:val="16"/>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peer observations</w:t>
      </w:r>
    </w:p>
    <w:p w14:paraId="1BE95742"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annual declaration of staff suitability</w:t>
      </w:r>
    </w:p>
    <w:p w14:paraId="61C53034"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safeguarding competencies</w:t>
      </w:r>
    </w:p>
    <w:p w14:paraId="64D721B1" w14:textId="77777777" w:rsidR="00F62A83" w:rsidRPr="00412C5D" w:rsidRDefault="00F62A83" w:rsidP="00F62A83">
      <w:pPr>
        <w:pStyle w:val="ListParagraph"/>
        <w:numPr>
          <w:ilvl w:val="0"/>
          <w:numId w:val="16"/>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regular review of DBS using the online update service</w:t>
      </w:r>
    </w:p>
    <w:p w14:paraId="2C34653C" w14:textId="77777777" w:rsidR="00F62A83" w:rsidRPr="00412C5D" w:rsidRDefault="00F62A83" w:rsidP="00F62A83">
      <w:pPr>
        <w:rPr>
          <w:rFonts w:asciiTheme="minorHAnsi" w:eastAsia="Calibri" w:hAnsiTheme="minorHAnsi" w:cstheme="minorHAnsi"/>
          <w:sz w:val="21"/>
          <w:szCs w:val="21"/>
          <w:lang w:eastAsia="en-GB"/>
        </w:rPr>
      </w:pPr>
    </w:p>
    <w:p w14:paraId="711C71C8" w14:textId="77777777" w:rsidR="00F62A83" w:rsidRPr="00412C5D" w:rsidRDefault="00F62A83" w:rsidP="00F62A83">
      <w:pPr>
        <w:rPr>
          <w:rFonts w:asciiTheme="minorHAnsi" w:eastAsia="Calibri" w:hAnsiTheme="minorHAnsi" w:cstheme="minorHAnsi"/>
          <w:b/>
          <w:sz w:val="21"/>
          <w:szCs w:val="21"/>
          <w:lang w:eastAsia="en-GB"/>
        </w:rPr>
      </w:pPr>
      <w:r w:rsidRPr="00412C5D">
        <w:rPr>
          <w:rFonts w:asciiTheme="minorHAnsi" w:eastAsia="Calibri" w:hAnsiTheme="minorHAnsi" w:cstheme="minorHAnsi"/>
          <w:b/>
          <w:sz w:val="21"/>
          <w:szCs w:val="21"/>
          <w:lang w:eastAsia="en-GB"/>
        </w:rPr>
        <w:t xml:space="preserve">Designated Safeguarding Lead </w:t>
      </w:r>
    </w:p>
    <w:p w14:paraId="6B45EE5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74D50346" w14:textId="77777777" w:rsidR="00F62A83" w:rsidRPr="00412C5D" w:rsidRDefault="00F62A83" w:rsidP="00F62A83">
      <w:pPr>
        <w:rPr>
          <w:rFonts w:asciiTheme="minorHAnsi" w:eastAsia="Arial" w:hAnsiTheme="minorHAnsi" w:cstheme="minorHAnsi"/>
          <w:sz w:val="21"/>
          <w:szCs w:val="21"/>
          <w:lang w:eastAsia="en-GB"/>
        </w:rPr>
      </w:pPr>
    </w:p>
    <w:p w14:paraId="2AEB90E3"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2A222311" w14:textId="77777777" w:rsidR="00F62A83" w:rsidRPr="00412C5D" w:rsidRDefault="00F62A83" w:rsidP="00F62A83">
      <w:pPr>
        <w:rPr>
          <w:rFonts w:asciiTheme="minorHAnsi" w:eastAsia="Arial" w:hAnsiTheme="minorHAnsi" w:cstheme="minorHAnsi"/>
          <w:sz w:val="21"/>
          <w:szCs w:val="21"/>
          <w:lang w:eastAsia="en-GB"/>
        </w:rPr>
      </w:pPr>
    </w:p>
    <w:p w14:paraId="0ABDAEB3" w14:textId="5E1D37D0" w:rsidR="00E55A05" w:rsidRPr="00412C5D" w:rsidRDefault="00F62A83" w:rsidP="00E55A05">
      <w:pPr>
        <w:pStyle w:val="ListParagraph"/>
        <w:numPr>
          <w:ilvl w:val="0"/>
          <w:numId w:val="12"/>
        </w:numPr>
        <w:rPr>
          <w:rFonts w:asciiTheme="minorHAnsi" w:eastAsia="Calibri" w:hAnsiTheme="minorHAnsi" w:cstheme="minorHAnsi"/>
          <w:b/>
          <w:bCs/>
          <w:sz w:val="21"/>
          <w:szCs w:val="21"/>
          <w:lang w:eastAsia="en-GB"/>
        </w:rPr>
      </w:pPr>
      <w:r w:rsidRPr="00412C5D">
        <w:rPr>
          <w:rFonts w:asciiTheme="minorHAnsi" w:eastAsia="Arial" w:hAnsiTheme="minorHAnsi" w:cstheme="minorHAnsi"/>
          <w:sz w:val="21"/>
          <w:szCs w:val="21"/>
          <w:lang w:eastAsia="en-GB"/>
        </w:rPr>
        <w:lastRenderedPageBreak/>
        <w:t xml:space="preserve">The Designated Safeguarding Leads (DSL) at the nursery </w:t>
      </w:r>
      <w:proofErr w:type="gramStart"/>
      <w:r w:rsidRPr="00412C5D">
        <w:rPr>
          <w:rFonts w:asciiTheme="minorHAnsi" w:eastAsia="Arial" w:hAnsiTheme="minorHAnsi" w:cstheme="minorHAnsi"/>
          <w:sz w:val="21"/>
          <w:szCs w:val="21"/>
          <w:lang w:eastAsia="en-GB"/>
        </w:rPr>
        <w:t>are:</w:t>
      </w:r>
      <w:proofErr w:type="gramEnd"/>
      <w:r w:rsidRPr="00412C5D">
        <w:rPr>
          <w:rFonts w:asciiTheme="minorHAnsi" w:eastAsia="Arial" w:hAnsiTheme="minorHAnsi" w:cstheme="minorHAnsi"/>
          <w:sz w:val="21"/>
          <w:szCs w:val="21"/>
          <w:lang w:eastAsia="en-GB"/>
        </w:rPr>
        <w:t xml:space="preserve"> </w:t>
      </w:r>
      <w:r w:rsidR="00E55A05" w:rsidRPr="00412C5D">
        <w:rPr>
          <w:rFonts w:asciiTheme="minorHAnsi" w:eastAsia="Calibri" w:hAnsiTheme="minorHAnsi" w:cstheme="minorHAnsi"/>
          <w:b/>
          <w:bCs/>
          <w:sz w:val="21"/>
          <w:szCs w:val="21"/>
          <w:lang w:eastAsia="en-GB"/>
        </w:rPr>
        <w:t>Jacqui Hannaby, Avril Lee Kirsty Bennett, Kirsty Douglas</w:t>
      </w:r>
    </w:p>
    <w:p w14:paraId="7AA80B67" w14:textId="29E3C486" w:rsidR="00F62A83" w:rsidRPr="00412C5D" w:rsidRDefault="00F62A83" w:rsidP="00F62A83">
      <w:pPr>
        <w:rPr>
          <w:rFonts w:asciiTheme="minorHAnsi" w:eastAsia="Arial" w:hAnsiTheme="minorHAnsi" w:cstheme="minorHAnsi"/>
          <w:b/>
          <w:sz w:val="21"/>
          <w:szCs w:val="21"/>
          <w:lang w:eastAsia="en-GB"/>
        </w:rPr>
      </w:pPr>
    </w:p>
    <w:p w14:paraId="1BCA7285" w14:textId="77777777" w:rsidR="00F62A83" w:rsidRPr="00412C5D" w:rsidRDefault="00F62A83" w:rsidP="00F62A83">
      <w:pPr>
        <w:rPr>
          <w:rFonts w:asciiTheme="minorHAnsi" w:eastAsia="Arial" w:hAnsiTheme="minorHAnsi" w:cstheme="minorHAnsi"/>
          <w:b/>
          <w:sz w:val="21"/>
          <w:szCs w:val="21"/>
          <w:lang w:eastAsia="en-GB"/>
        </w:rPr>
      </w:pPr>
    </w:p>
    <w:p w14:paraId="409814C9" w14:textId="6526C7B9"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The role of the Designated Safeguarding Lead: </w:t>
      </w:r>
    </w:p>
    <w:p w14:paraId="25622CE7"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Ensure that the settings safeguarding policy and procedures are reviewed and developed in line with current guidance; and develop staff understanding of the settings safeguarding policies</w:t>
      </w:r>
    </w:p>
    <w:p w14:paraId="42615124"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Take the lead on responding to information from the staff team relating to child protection concerns</w:t>
      </w:r>
    </w:p>
    <w:p w14:paraId="2A72A6E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Provide advice, </w:t>
      </w:r>
      <w:proofErr w:type="gramStart"/>
      <w:r w:rsidRPr="00412C5D">
        <w:rPr>
          <w:rFonts w:asciiTheme="minorHAnsi" w:eastAsia="Arial" w:hAnsiTheme="minorHAnsi" w:cstheme="minorHAnsi"/>
          <w:sz w:val="21"/>
          <w:szCs w:val="21"/>
          <w:lang w:eastAsia="en-GB"/>
        </w:rPr>
        <w:t>support</w:t>
      </w:r>
      <w:proofErr w:type="gramEnd"/>
      <w:r w:rsidRPr="00412C5D">
        <w:rPr>
          <w:rFonts w:asciiTheme="minorHAnsi" w:eastAsia="Arial" w:hAnsiTheme="minorHAnsi" w:cstheme="minorHAnsi"/>
          <w:sz w:val="21"/>
          <w:szCs w:val="21"/>
          <w:lang w:eastAsia="en-GB"/>
        </w:rPr>
        <w:t xml:space="preserve"> and guidance on an on-going basis to staff, students and volunteers.</w:t>
      </w:r>
    </w:p>
    <w:p w14:paraId="0B7990B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To identify children who may need early help or who are at risk of abuse</w:t>
      </w:r>
    </w:p>
    <w:p w14:paraId="51B150B6"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help staff to ensure the right support is provided to families  </w:t>
      </w:r>
    </w:p>
    <w:p w14:paraId="1A72319B"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liaise with the local authority and other agencies </w:t>
      </w:r>
      <w:proofErr w:type="gramStart"/>
      <w:r w:rsidRPr="00412C5D">
        <w:rPr>
          <w:rFonts w:asciiTheme="minorHAnsi" w:eastAsia="Arial" w:hAnsiTheme="minorHAnsi" w:cstheme="minorHAnsi"/>
          <w:sz w:val="21"/>
          <w:szCs w:val="21"/>
          <w:lang w:eastAsia="en-GB"/>
        </w:rPr>
        <w:t>with regard to</w:t>
      </w:r>
      <w:proofErr w:type="gramEnd"/>
      <w:r w:rsidRPr="00412C5D">
        <w:rPr>
          <w:rFonts w:asciiTheme="minorHAnsi" w:eastAsia="Arial" w:hAnsiTheme="minorHAnsi" w:cstheme="minorHAnsi"/>
          <w:sz w:val="21"/>
          <w:szCs w:val="21"/>
          <w:lang w:eastAsia="en-GB"/>
        </w:rPr>
        <w:t xml:space="preserve"> child protection concerns</w:t>
      </w:r>
    </w:p>
    <w:p w14:paraId="29E5D8D5"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Ensure the setting is meeting the requirements of the EYFS Safeguarding requirements</w:t>
      </w:r>
    </w:p>
    <w:p w14:paraId="71BC2ED4"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To ensure policies are in line with the local safeguarding procedures and details</w:t>
      </w:r>
    </w:p>
    <w:p w14:paraId="5B5D77D8"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Disseminate updates to legislation to ensure all staff are kept up to date with safeguarding practices</w:t>
      </w:r>
    </w:p>
    <w:p w14:paraId="2BCB8AFD"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To manage and monitor accidents, incidents and existing injuries; ensuring accurate and appropriate records are </w:t>
      </w:r>
      <w:proofErr w:type="gramStart"/>
      <w:r w:rsidRPr="00412C5D">
        <w:rPr>
          <w:rFonts w:asciiTheme="minorHAnsi" w:eastAsia="Arial" w:hAnsiTheme="minorHAnsi" w:cstheme="minorHAnsi"/>
          <w:sz w:val="21"/>
          <w:szCs w:val="21"/>
          <w:lang w:eastAsia="en-GB"/>
        </w:rPr>
        <w:t>kept</w:t>
      </w:r>
      <w:proofErr w:type="gramEnd"/>
      <w:r w:rsidRPr="00412C5D">
        <w:rPr>
          <w:rFonts w:asciiTheme="minorHAnsi" w:eastAsia="Arial" w:hAnsiTheme="minorHAnsi" w:cstheme="minorHAnsi"/>
          <w:sz w:val="21"/>
          <w:szCs w:val="21"/>
          <w:lang w:eastAsia="en-GB"/>
        </w:rPr>
        <w:t xml:space="preserve"> </w:t>
      </w:r>
    </w:p>
    <w:p w14:paraId="3A9FC681" w14:textId="77777777" w:rsidR="00F62A83" w:rsidRPr="00412C5D"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Attend meetings with the child’s key person </w:t>
      </w:r>
    </w:p>
    <w:p w14:paraId="1E8F1E5A" w14:textId="18D878BA" w:rsidR="00F62A83" w:rsidRDefault="00F62A83" w:rsidP="00F62A83">
      <w:pPr>
        <w:pStyle w:val="ListParagraph"/>
        <w:numPr>
          <w:ilvl w:val="0"/>
          <w:numId w:val="15"/>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Attend case conferences and external safeguarding meetings, as requested, by external agencies. </w:t>
      </w:r>
    </w:p>
    <w:p w14:paraId="439C26DA" w14:textId="6E92D4A5" w:rsidR="009B2AFF" w:rsidRPr="00412C5D" w:rsidRDefault="009B2AFF" w:rsidP="00F62A83">
      <w:pPr>
        <w:pStyle w:val="ListParagraph"/>
        <w:numPr>
          <w:ilvl w:val="0"/>
          <w:numId w:val="15"/>
        </w:numPr>
        <w:rPr>
          <w:rFonts w:asciiTheme="minorHAnsi" w:eastAsia="Arial" w:hAnsiTheme="minorHAnsi" w:cstheme="minorHAnsi"/>
          <w:sz w:val="21"/>
          <w:szCs w:val="21"/>
          <w:lang w:eastAsia="en-GB"/>
        </w:rPr>
      </w:pPr>
      <w:r w:rsidRPr="009B2AFF">
        <w:rPr>
          <w:rFonts w:asciiTheme="minorHAnsi" w:eastAsia="Arial" w:hAnsiTheme="minorHAnsi" w:cstheme="minorHAnsi"/>
          <w:sz w:val="21"/>
          <w:szCs w:val="21"/>
          <w:lang w:eastAsia="en-GB"/>
        </w:rPr>
        <w:t xml:space="preserve">For each child who has a Social Worker, </w:t>
      </w:r>
      <w:proofErr w:type="gramStart"/>
      <w:r w:rsidRPr="009B2AFF">
        <w:rPr>
          <w:rFonts w:asciiTheme="minorHAnsi" w:eastAsia="Arial" w:hAnsiTheme="minorHAnsi" w:cstheme="minorHAnsi"/>
          <w:sz w:val="21"/>
          <w:szCs w:val="21"/>
          <w:lang w:eastAsia="en-GB"/>
        </w:rPr>
        <w:t>liaise  in</w:t>
      </w:r>
      <w:proofErr w:type="gramEnd"/>
      <w:r w:rsidRPr="009B2AFF">
        <w:rPr>
          <w:rFonts w:asciiTheme="minorHAnsi" w:eastAsia="Arial" w:hAnsiTheme="minorHAnsi" w:cstheme="minorHAnsi"/>
          <w:sz w:val="21"/>
          <w:szCs w:val="21"/>
          <w:lang w:eastAsia="en-GB"/>
        </w:rPr>
        <w:t xml:space="preserve"> relation to all information with regards to educational outcomes for each child.</w:t>
      </w:r>
    </w:p>
    <w:p w14:paraId="738C3437" w14:textId="77777777" w:rsidR="00F62A83" w:rsidRPr="00412C5D" w:rsidRDefault="00F62A83" w:rsidP="00F62A83">
      <w:pPr>
        <w:rPr>
          <w:rFonts w:asciiTheme="minorHAnsi" w:eastAsia="Arial" w:hAnsiTheme="minorHAnsi" w:cstheme="minorHAnsi"/>
          <w:b/>
          <w:sz w:val="21"/>
          <w:szCs w:val="21"/>
          <w:lang w:eastAsia="en-GB"/>
        </w:rPr>
      </w:pPr>
    </w:p>
    <w:p w14:paraId="64BC13CB"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 xml:space="preserve">The Nursery safeguards children and staff </w:t>
      </w:r>
      <w:proofErr w:type="gramStart"/>
      <w:r w:rsidRPr="00412C5D">
        <w:rPr>
          <w:rFonts w:asciiTheme="minorHAnsi" w:eastAsia="Arial" w:hAnsiTheme="minorHAnsi" w:cstheme="minorHAnsi"/>
          <w:b/>
          <w:sz w:val="21"/>
          <w:szCs w:val="21"/>
          <w:lang w:eastAsia="en-GB"/>
        </w:rPr>
        <w:t>by;</w:t>
      </w:r>
      <w:proofErr w:type="gramEnd"/>
    </w:p>
    <w:p w14:paraId="1E504FA7"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Providing adequate and appropriate staffing resources to meet the needs of all children</w:t>
      </w:r>
    </w:p>
    <w:p w14:paraId="0A0C8BA5"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Informing applicants for posts within the </w:t>
      </w:r>
      <w:proofErr w:type="gramStart"/>
      <w:r w:rsidRPr="00412C5D">
        <w:rPr>
          <w:rFonts w:asciiTheme="minorHAnsi" w:eastAsia="Arial" w:hAnsiTheme="minorHAnsi" w:cstheme="minorHAnsi"/>
          <w:sz w:val="21"/>
          <w:szCs w:val="21"/>
          <w:lang w:eastAsia="en-GB"/>
        </w:rPr>
        <w:t>nursery  that</w:t>
      </w:r>
      <w:proofErr w:type="gramEnd"/>
      <w:r w:rsidRPr="00412C5D">
        <w:rPr>
          <w:rFonts w:asciiTheme="minorHAnsi" w:eastAsia="Arial" w:hAnsiTheme="minorHAnsi" w:cstheme="minorHAnsi"/>
          <w:sz w:val="21"/>
          <w:szCs w:val="21"/>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E55E17B"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Giving staff members, volunteers and students regular opportunities during supervisions and having an open door policy to declare changes that may affect their suitability to care for </w:t>
      </w:r>
      <w:proofErr w:type="gramStart"/>
      <w:r w:rsidRPr="00412C5D">
        <w:rPr>
          <w:rFonts w:asciiTheme="minorHAnsi" w:eastAsia="Arial" w:hAnsiTheme="minorHAnsi" w:cstheme="minorHAnsi"/>
          <w:sz w:val="21"/>
          <w:szCs w:val="21"/>
          <w:lang w:eastAsia="en-GB"/>
        </w:rPr>
        <w:t>the  children</w:t>
      </w:r>
      <w:proofErr w:type="gramEnd"/>
      <w:r w:rsidRPr="00412C5D">
        <w:rPr>
          <w:rFonts w:asciiTheme="minorHAnsi" w:eastAsia="Arial" w:hAnsiTheme="minorHAnsi" w:cstheme="minorHAnsi"/>
          <w:sz w:val="21"/>
          <w:szCs w:val="21"/>
          <w:lang w:eastAsia="en-GB"/>
        </w:rPr>
        <w:t>. This includes information about their health, medication or about changes in their home life such as child protection plans for their own children.</w:t>
      </w:r>
    </w:p>
    <w:p w14:paraId="5FB7E96C" w14:textId="270581EC"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Requesting DBS checks on a</w:t>
      </w:r>
      <w:r w:rsidR="00E97FD6" w:rsidRPr="00412C5D">
        <w:rPr>
          <w:rFonts w:asciiTheme="minorHAnsi" w:eastAsia="Arial" w:hAnsiTheme="minorHAnsi" w:cstheme="minorHAnsi"/>
          <w:sz w:val="21"/>
          <w:szCs w:val="21"/>
          <w:lang w:eastAsia="en-GB"/>
        </w:rPr>
        <w:t>ll staff before employment begins to check suitability.</w:t>
      </w:r>
      <w:r w:rsidRPr="00412C5D">
        <w:rPr>
          <w:rFonts w:asciiTheme="minorHAnsi" w:eastAsia="Arial" w:hAnsiTheme="minorHAnsi" w:cstheme="minorHAnsi"/>
          <w:sz w:val="21"/>
          <w:szCs w:val="21"/>
          <w:lang w:eastAsia="en-GB"/>
        </w:rPr>
        <w:t xml:space="preserve"> </w:t>
      </w:r>
    </w:p>
    <w:p w14:paraId="2D82C7DA"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Abiding  by the requirements of the EYFS and any Ofsted guidance in respect to obtaining references and suitability checks for staff, students and volunteers, to ensure that all staff, students and volunteers working in the setting are suitable to do so</w:t>
      </w:r>
    </w:p>
    <w:p w14:paraId="0D39B417"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w:t>
      </w:r>
      <w:proofErr w:type="gramStart"/>
      <w:r w:rsidRPr="00412C5D">
        <w:rPr>
          <w:rFonts w:asciiTheme="minorHAnsi" w:eastAsia="Arial" w:hAnsiTheme="minorHAnsi" w:cstheme="minorHAnsi"/>
          <w:sz w:val="21"/>
          <w:szCs w:val="21"/>
          <w:lang w:eastAsia="en-GB"/>
        </w:rPr>
        <w:t>Ensuring  we</w:t>
      </w:r>
      <w:proofErr w:type="gramEnd"/>
      <w:r w:rsidRPr="00412C5D">
        <w:rPr>
          <w:rFonts w:asciiTheme="minorHAnsi" w:eastAsia="Arial" w:hAnsiTheme="minorHAnsi" w:cstheme="minorHAnsi"/>
          <w:sz w:val="21"/>
          <w:szCs w:val="21"/>
          <w:lang w:eastAsia="en-GB"/>
        </w:rPr>
        <w:t xml:space="preserve"> receive at least two written references BEFORE a new member of staff commences employment with us</w:t>
      </w:r>
    </w:p>
    <w:p w14:paraId="79BE8B2D"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proofErr w:type="gramStart"/>
      <w:r w:rsidRPr="00412C5D">
        <w:rPr>
          <w:rFonts w:asciiTheme="minorHAnsi" w:eastAsia="Arial" w:hAnsiTheme="minorHAnsi" w:cstheme="minorHAnsi"/>
          <w:sz w:val="21"/>
          <w:szCs w:val="21"/>
          <w:lang w:eastAsia="en-GB"/>
        </w:rPr>
        <w:t>Ensuring  all</w:t>
      </w:r>
      <w:proofErr w:type="gramEnd"/>
      <w:r w:rsidRPr="00412C5D">
        <w:rPr>
          <w:rFonts w:asciiTheme="minorHAnsi" w:eastAsia="Arial" w:hAnsiTheme="minorHAnsi" w:cstheme="minorHAnsi"/>
          <w:sz w:val="21"/>
          <w:szCs w:val="21"/>
          <w:lang w:eastAsia="en-GB"/>
        </w:rPr>
        <w:t xml:space="preserve"> students will have enhanced DBS checks completed  before their placement starts </w:t>
      </w:r>
    </w:p>
    <w:p w14:paraId="1DEE3FBA"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Volunteers, including </w:t>
      </w:r>
      <w:proofErr w:type="gramStart"/>
      <w:r w:rsidRPr="00412C5D">
        <w:rPr>
          <w:rFonts w:asciiTheme="minorHAnsi" w:eastAsia="Arial" w:hAnsiTheme="minorHAnsi" w:cstheme="minorHAnsi"/>
          <w:sz w:val="21"/>
          <w:szCs w:val="21"/>
          <w:lang w:eastAsia="en-GB"/>
        </w:rPr>
        <w:t>students,  do</w:t>
      </w:r>
      <w:proofErr w:type="gramEnd"/>
      <w:r w:rsidRPr="00412C5D">
        <w:rPr>
          <w:rFonts w:asciiTheme="minorHAnsi" w:eastAsia="Arial" w:hAnsiTheme="minorHAnsi" w:cstheme="minorHAnsi"/>
          <w:sz w:val="21"/>
          <w:szCs w:val="21"/>
          <w:lang w:eastAsia="en-GB"/>
        </w:rPr>
        <w:t xml:space="preserve"> not carry out any intimate care routines and are never left to work unsupervised with children </w:t>
      </w:r>
    </w:p>
    <w:p w14:paraId="580F7825"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6480F868"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 xml:space="preserve"> </w:t>
      </w:r>
      <w:proofErr w:type="gramStart"/>
      <w:r w:rsidRPr="00412C5D">
        <w:rPr>
          <w:rFonts w:asciiTheme="minorHAnsi" w:eastAsia="Arial" w:hAnsiTheme="minorHAnsi" w:cstheme="minorHAnsi"/>
          <w:sz w:val="21"/>
          <w:szCs w:val="21"/>
          <w:lang w:eastAsia="en-GB"/>
        </w:rPr>
        <w:t>Having  procedures</w:t>
      </w:r>
      <w:proofErr w:type="gramEnd"/>
      <w:r w:rsidRPr="00412C5D">
        <w:rPr>
          <w:rFonts w:asciiTheme="minorHAnsi" w:eastAsia="Arial" w:hAnsiTheme="minorHAnsi" w:cstheme="minorHAnsi"/>
          <w:sz w:val="21"/>
          <w:szCs w:val="21"/>
          <w:lang w:eastAsia="en-GB"/>
        </w:rPr>
        <w:t xml:space="preserve"> for recording the details of visitors to the nursery and take security steps to ensure that  that no unauthorised person has unsupervised access to the children</w:t>
      </w:r>
    </w:p>
    <w:p w14:paraId="42C6AD3C"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Ensuring all visitors/contractors </w:t>
      </w:r>
      <w:proofErr w:type="gramStart"/>
      <w:r w:rsidRPr="00412C5D">
        <w:rPr>
          <w:rFonts w:asciiTheme="minorHAnsi" w:eastAsia="Arial" w:hAnsiTheme="minorHAnsi" w:cstheme="minorHAnsi"/>
          <w:sz w:val="21"/>
          <w:szCs w:val="21"/>
          <w:lang w:eastAsia="en-GB"/>
        </w:rPr>
        <w:t>are  supervised</w:t>
      </w:r>
      <w:proofErr w:type="gramEnd"/>
      <w:r w:rsidRPr="00412C5D">
        <w:rPr>
          <w:rFonts w:asciiTheme="minorHAnsi" w:eastAsia="Arial" w:hAnsiTheme="minorHAnsi" w:cstheme="minorHAnsi"/>
          <w:sz w:val="21"/>
          <w:szCs w:val="21"/>
          <w:lang w:eastAsia="en-GB"/>
        </w:rPr>
        <w:t xml:space="preserve"> whilst on the premises, especially when in the areas the children use</w:t>
      </w:r>
    </w:p>
    <w:p w14:paraId="5AF0AF83"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Staying vigilant to safeguard the whole nursery environment and be aware of potential dangers on the nursery boundaries such as drones or strangers lingering. We will ensure the children remain safe at all </w:t>
      </w:r>
      <w:proofErr w:type="gramStart"/>
      <w:r w:rsidRPr="00412C5D">
        <w:rPr>
          <w:rFonts w:asciiTheme="minorHAnsi" w:eastAsia="Arial" w:hAnsiTheme="minorHAnsi" w:cstheme="minorHAnsi"/>
          <w:sz w:val="21"/>
          <w:szCs w:val="21"/>
          <w:lang w:eastAsia="en-GB"/>
        </w:rPr>
        <w:t>times</w:t>
      </w:r>
      <w:proofErr w:type="gramEnd"/>
    </w:p>
    <w:p w14:paraId="5E8A10D3"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Having a Staff Behaviour Policy sits alongside this policy to enable us to monitor changes in behaviours that may cause concern. All staff sign up to this policy too to ensure any changes are reported to </w:t>
      </w:r>
      <w:proofErr w:type="gramStart"/>
      <w:r w:rsidRPr="00412C5D">
        <w:rPr>
          <w:rFonts w:asciiTheme="minorHAnsi" w:eastAsia="Arial" w:hAnsiTheme="minorHAnsi" w:cstheme="minorHAnsi"/>
          <w:sz w:val="21"/>
          <w:szCs w:val="21"/>
          <w:lang w:eastAsia="en-GB"/>
        </w:rPr>
        <w:t>management</w:t>
      </w:r>
      <w:proofErr w:type="gramEnd"/>
      <w:r w:rsidRPr="00412C5D">
        <w:rPr>
          <w:rFonts w:asciiTheme="minorHAnsi" w:eastAsia="Arial" w:hAnsiTheme="minorHAnsi" w:cstheme="minorHAnsi"/>
          <w:sz w:val="21"/>
          <w:szCs w:val="21"/>
          <w:lang w:eastAsia="en-GB"/>
        </w:rPr>
        <w:t xml:space="preserve"> so we are able to support the individual staff member and ensure the safety and care of the children is not compromised</w:t>
      </w:r>
    </w:p>
    <w:p w14:paraId="71B45F7E" w14:textId="77777777" w:rsidR="00F62A83" w:rsidRPr="00412C5D" w:rsidRDefault="00F62A83" w:rsidP="00F62A83">
      <w:pPr>
        <w:pStyle w:val="ListParagraph"/>
        <w:numPr>
          <w:ilvl w:val="0"/>
          <w:numId w:val="8"/>
        </w:num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Ensuring that staff are aware not to contact parents/carers and children through social media on their own personal social media accounts and they will report any such incidents to the management team to deal with</w:t>
      </w:r>
    </w:p>
    <w:p w14:paraId="2FC053BE"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lastRenderedPageBreak/>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00597A51"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03B6242F"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7D96DFBC"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hAnsiTheme="minorHAnsi" w:cstheme="minorHAnsi"/>
          <w:sz w:val="21"/>
          <w:szCs w:val="21"/>
          <w:lang w:eastAsia="en-GB"/>
        </w:rPr>
        <w:t xml:space="preserve">Having peer on peer and manager observations in the setting to ensure that the care we provide for children is at the highest level and any areas for staff development are quickly identified. </w:t>
      </w:r>
      <w:r w:rsidRPr="00412C5D">
        <w:rPr>
          <w:rFonts w:asciiTheme="minorHAnsi" w:hAnsiTheme="minorHAnsi" w:cstheme="minorHAnsi"/>
          <w:sz w:val="21"/>
          <w:szCs w:val="21"/>
        </w:rPr>
        <w:t xml:space="preserve">Peer observations allow us to share constructive feedback, develop practice and build trust so that staff </w:t>
      </w:r>
      <w:proofErr w:type="gramStart"/>
      <w:r w:rsidRPr="00412C5D">
        <w:rPr>
          <w:rFonts w:asciiTheme="minorHAnsi" w:hAnsiTheme="minorHAnsi" w:cstheme="minorHAnsi"/>
          <w:sz w:val="21"/>
          <w:szCs w:val="21"/>
        </w:rPr>
        <w:t>are able to</w:t>
      </w:r>
      <w:proofErr w:type="gramEnd"/>
      <w:r w:rsidRPr="00412C5D">
        <w:rPr>
          <w:rFonts w:asciiTheme="minorHAnsi" w:hAnsiTheme="minorHAnsi" w:cstheme="minorHAnsi"/>
          <w:sz w:val="21"/>
          <w:szCs w:val="21"/>
        </w:rPr>
        <w:t xml:space="preserve"> share any concerns they may have. </w:t>
      </w:r>
      <w:r w:rsidRPr="00412C5D">
        <w:rPr>
          <w:rFonts w:asciiTheme="minorHAnsi" w:hAnsiTheme="minorHAnsi" w:cstheme="minorHAnsi"/>
          <w:sz w:val="21"/>
          <w:szCs w:val="21"/>
          <w:lang w:eastAsia="en-GB"/>
        </w:rPr>
        <w:t xml:space="preserve"> Concerns are raised with the designated lead and dealt with in an appropriate and timely manner</w:t>
      </w:r>
    </w:p>
    <w:p w14:paraId="20123482" w14:textId="77777777" w:rsidR="00F62A83" w:rsidRPr="00412C5D" w:rsidRDefault="00F62A83" w:rsidP="00F62A83">
      <w:pPr>
        <w:pStyle w:val="ListParagraph"/>
        <w:numPr>
          <w:ilvl w:val="0"/>
          <w:numId w:val="8"/>
        </w:numPr>
        <w:rPr>
          <w:rFonts w:asciiTheme="minorHAnsi" w:eastAsia="Calibri" w:hAnsiTheme="minorHAnsi" w:cstheme="minorHAnsi"/>
          <w:sz w:val="21"/>
          <w:szCs w:val="21"/>
          <w:lang w:eastAsia="en-GB"/>
        </w:rPr>
      </w:pPr>
      <w:r w:rsidRPr="00412C5D">
        <w:rPr>
          <w:rFonts w:asciiTheme="minorHAnsi" w:eastAsia="Arial" w:hAnsiTheme="minorHAnsi" w:cstheme="minorHAnsi"/>
          <w:sz w:val="21"/>
          <w:szCs w:val="21"/>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57520A3" w14:textId="77777777" w:rsidR="00F62A83" w:rsidRPr="00412C5D" w:rsidRDefault="00F62A83" w:rsidP="00F62A83">
      <w:pPr>
        <w:rPr>
          <w:rFonts w:asciiTheme="minorHAnsi" w:eastAsia="Calibri" w:hAnsiTheme="minorHAnsi" w:cstheme="minorHAnsi"/>
          <w:sz w:val="21"/>
          <w:szCs w:val="21"/>
          <w:lang w:eastAsia="en-GB"/>
        </w:rPr>
      </w:pPr>
    </w:p>
    <w:p w14:paraId="2971FD02" w14:textId="230CDD18"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We also operate a Phones and Other Electronic Devices and Social Media policy which states how we will keep children safe from these devices whilst at nursery. This also links to our Online Safety policy. </w:t>
      </w:r>
    </w:p>
    <w:p w14:paraId="15040FDE" w14:textId="77777777" w:rsidR="00F62A83" w:rsidRPr="00412C5D" w:rsidRDefault="00F62A83" w:rsidP="00F62A83">
      <w:pPr>
        <w:rPr>
          <w:rFonts w:asciiTheme="minorHAnsi" w:eastAsia="Arial" w:hAnsiTheme="minorHAnsi" w:cstheme="minorHAnsi"/>
          <w:b/>
          <w:sz w:val="21"/>
          <w:szCs w:val="21"/>
          <w:lang w:eastAsia="en-GB"/>
        </w:rPr>
      </w:pPr>
    </w:p>
    <w:p w14:paraId="57E17ED4"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Our nursery has a clear commitment to protecting children and promoting welfare. Should anyone believe that this policy is not being upheld, it is their duty to report the matter to the attention of the *nursery manager/*owner/DSL/*registered person at the earliest opportunity. </w:t>
      </w:r>
    </w:p>
    <w:p w14:paraId="00CB7A4A" w14:textId="77777777" w:rsidR="00F62A83" w:rsidRPr="00412C5D" w:rsidRDefault="00F62A83" w:rsidP="00F62A83">
      <w:pPr>
        <w:rPr>
          <w:rFonts w:asciiTheme="minorHAnsi" w:eastAsia="Arial" w:hAnsiTheme="minorHAnsi" w:cstheme="minorHAnsi"/>
          <w:b/>
          <w:sz w:val="21"/>
          <w:szCs w:val="21"/>
          <w:lang w:eastAsia="en-GB"/>
        </w:rPr>
      </w:pPr>
    </w:p>
    <w:p w14:paraId="191F123F" w14:textId="77777777" w:rsidR="00F62A83" w:rsidRPr="00412C5D" w:rsidRDefault="00F62A83" w:rsidP="00F62A83">
      <w:pPr>
        <w:rPr>
          <w:rFonts w:asciiTheme="minorHAnsi" w:eastAsia="Arial" w:hAnsiTheme="minorHAnsi" w:cstheme="minorHAnsi"/>
          <w:b/>
          <w:sz w:val="21"/>
          <w:szCs w:val="21"/>
          <w:lang w:eastAsia="en-GB"/>
        </w:rPr>
      </w:pPr>
      <w:r w:rsidRPr="00412C5D">
        <w:rPr>
          <w:rFonts w:asciiTheme="minorHAnsi" w:eastAsia="Arial" w:hAnsiTheme="minorHAnsi" w:cstheme="minorHAnsi"/>
          <w:b/>
          <w:sz w:val="21"/>
          <w:szCs w:val="21"/>
          <w:lang w:eastAsia="en-GB"/>
        </w:rPr>
        <w:t>Early help services</w:t>
      </w:r>
    </w:p>
    <w:p w14:paraId="580BB88E"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When a child and/or family would benefit from support but do not meet the threshold for Local Authority Social Care Team, a discussion will take place with the family around early help services. </w:t>
      </w:r>
    </w:p>
    <w:p w14:paraId="54B3F15F" w14:textId="77777777" w:rsidR="00F62A83" w:rsidRPr="00412C5D" w:rsidRDefault="00F62A83" w:rsidP="00F62A83">
      <w:pPr>
        <w:rPr>
          <w:rFonts w:asciiTheme="minorHAnsi" w:eastAsia="Arial" w:hAnsiTheme="minorHAnsi" w:cstheme="minorHAnsi"/>
          <w:sz w:val="21"/>
          <w:szCs w:val="21"/>
          <w:lang w:eastAsia="en-GB"/>
        </w:rPr>
      </w:pPr>
      <w:r w:rsidRPr="00412C5D">
        <w:rPr>
          <w:rFonts w:asciiTheme="minorHAnsi" w:eastAsia="Arial" w:hAnsiTheme="minorHAnsi" w:cstheme="minorHAnsi"/>
          <w:sz w:val="21"/>
          <w:szCs w:val="21"/>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2108F547" w14:textId="77777777" w:rsidR="00F62A83" w:rsidRPr="00412C5D" w:rsidRDefault="00F62A83" w:rsidP="00F62A83">
      <w:pPr>
        <w:rPr>
          <w:rFonts w:asciiTheme="minorHAnsi" w:eastAsia="Calibri" w:hAnsiTheme="minorHAnsi" w:cstheme="minorHAnsi"/>
          <w:sz w:val="21"/>
          <w:szCs w:val="21"/>
          <w:lang w:eastAsia="en-GB"/>
        </w:rPr>
      </w:pPr>
    </w:p>
    <w:p w14:paraId="6FB65FFC" w14:textId="77777777" w:rsidR="00F62A83" w:rsidRPr="00412C5D" w:rsidRDefault="00F62A83" w:rsidP="00F62A83">
      <w:pPr>
        <w:rPr>
          <w:rFonts w:asciiTheme="minorHAnsi" w:eastAsia="Calibri" w:hAnsiTheme="minorHAnsi" w:cstheme="minorHAnsi"/>
          <w:sz w:val="21"/>
          <w:szCs w:val="21"/>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412C5D" w14:paraId="6DD332ED" w14:textId="77777777" w:rsidTr="005559A1">
        <w:trPr>
          <w:jc w:val="center"/>
        </w:trPr>
        <w:tc>
          <w:tcPr>
            <w:tcW w:w="3080" w:type="dxa"/>
            <w:tcBorders>
              <w:top w:val="single" w:sz="4" w:space="0" w:color="000000"/>
            </w:tcBorders>
            <w:vAlign w:val="center"/>
          </w:tcPr>
          <w:p w14:paraId="428D336B"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This policy was adopted on</w:t>
            </w:r>
          </w:p>
        </w:tc>
        <w:tc>
          <w:tcPr>
            <w:tcW w:w="3408" w:type="dxa"/>
            <w:tcBorders>
              <w:top w:val="single" w:sz="4" w:space="0" w:color="000000"/>
            </w:tcBorders>
            <w:vAlign w:val="center"/>
          </w:tcPr>
          <w:p w14:paraId="3DFA66DD"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Signed on behalf of the nursery</w:t>
            </w:r>
          </w:p>
        </w:tc>
        <w:tc>
          <w:tcPr>
            <w:tcW w:w="2754" w:type="dxa"/>
            <w:tcBorders>
              <w:top w:val="single" w:sz="4" w:space="0" w:color="000000"/>
            </w:tcBorders>
            <w:vAlign w:val="center"/>
          </w:tcPr>
          <w:p w14:paraId="4A4901B4" w14:textId="77777777" w:rsidR="00F62A83" w:rsidRPr="00412C5D" w:rsidRDefault="00F62A83"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b/>
                <w:sz w:val="21"/>
                <w:szCs w:val="21"/>
                <w:lang w:eastAsia="en-GB"/>
              </w:rPr>
              <w:t>Date for review</w:t>
            </w:r>
          </w:p>
        </w:tc>
      </w:tr>
      <w:tr w:rsidR="00F62A83" w:rsidRPr="00412C5D" w14:paraId="3A3188EF" w14:textId="77777777" w:rsidTr="005559A1">
        <w:trPr>
          <w:jc w:val="center"/>
        </w:trPr>
        <w:tc>
          <w:tcPr>
            <w:tcW w:w="3080" w:type="dxa"/>
            <w:vAlign w:val="center"/>
          </w:tcPr>
          <w:p w14:paraId="5A559473" w14:textId="2BC444FA"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Arial" w:hAnsiTheme="minorHAnsi" w:cstheme="minorHAnsi"/>
                <w:i/>
                <w:sz w:val="21"/>
                <w:szCs w:val="21"/>
                <w:lang w:eastAsia="en-GB"/>
              </w:rPr>
              <w:t>October 9</w:t>
            </w:r>
            <w:r w:rsidRPr="00412C5D">
              <w:rPr>
                <w:rFonts w:asciiTheme="minorHAnsi" w:eastAsia="Arial" w:hAnsiTheme="minorHAnsi" w:cstheme="minorHAnsi"/>
                <w:i/>
                <w:sz w:val="21"/>
                <w:szCs w:val="21"/>
                <w:vertAlign w:val="superscript"/>
                <w:lang w:eastAsia="en-GB"/>
              </w:rPr>
              <w:t>th</w:t>
            </w:r>
            <w:r w:rsidRPr="00412C5D">
              <w:rPr>
                <w:rFonts w:asciiTheme="minorHAnsi" w:eastAsia="Arial" w:hAnsiTheme="minorHAnsi" w:cstheme="minorHAnsi"/>
                <w:i/>
                <w:sz w:val="21"/>
                <w:szCs w:val="21"/>
                <w:lang w:eastAsia="en-GB"/>
              </w:rPr>
              <w:t xml:space="preserve"> 2020</w:t>
            </w:r>
          </w:p>
        </w:tc>
        <w:tc>
          <w:tcPr>
            <w:tcW w:w="3408" w:type="dxa"/>
          </w:tcPr>
          <w:p w14:paraId="202CDE6A" w14:textId="513E00E4"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Liz Nicholson</w:t>
            </w:r>
          </w:p>
        </w:tc>
        <w:tc>
          <w:tcPr>
            <w:tcW w:w="2754" w:type="dxa"/>
          </w:tcPr>
          <w:p w14:paraId="745D4BCA" w14:textId="027B4EE7" w:rsidR="00F62A83" w:rsidRPr="00412C5D" w:rsidRDefault="00E97FD6" w:rsidP="005559A1">
            <w:pPr>
              <w:jc w:val="left"/>
              <w:rPr>
                <w:rFonts w:asciiTheme="minorHAnsi" w:eastAsia="Calibri" w:hAnsiTheme="minorHAnsi" w:cstheme="minorHAnsi"/>
                <w:sz w:val="21"/>
                <w:szCs w:val="21"/>
                <w:lang w:eastAsia="en-GB"/>
              </w:rPr>
            </w:pPr>
            <w:r w:rsidRPr="00412C5D">
              <w:rPr>
                <w:rFonts w:asciiTheme="minorHAnsi" w:eastAsia="Calibri" w:hAnsiTheme="minorHAnsi" w:cstheme="minorHAnsi"/>
                <w:sz w:val="21"/>
                <w:szCs w:val="21"/>
                <w:lang w:eastAsia="en-GB"/>
              </w:rPr>
              <w:t>October 2021</w:t>
            </w:r>
          </w:p>
        </w:tc>
      </w:tr>
      <w:bookmarkEnd w:id="4"/>
      <w:bookmarkEnd w:id="5"/>
      <w:bookmarkEnd w:id="6"/>
    </w:tbl>
    <w:p w14:paraId="25EC982F" w14:textId="77777777" w:rsidR="00D4525B" w:rsidRPr="00E55A05" w:rsidRDefault="00D4525B" w:rsidP="00F62A83">
      <w:pPr>
        <w:rPr>
          <w:sz w:val="22"/>
          <w:szCs w:val="22"/>
        </w:rPr>
      </w:pPr>
    </w:p>
    <w:sectPr w:rsidR="00D4525B" w:rsidRPr="00E55A05" w:rsidSect="00412C5D">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178A" w14:textId="77777777" w:rsidR="0023436D" w:rsidRDefault="0023436D" w:rsidP="0023436D">
      <w:r>
        <w:separator/>
      </w:r>
    </w:p>
  </w:endnote>
  <w:endnote w:type="continuationSeparator" w:id="0">
    <w:p w14:paraId="280BB45F"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7AEBE5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65CA18E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0F23A9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37BDB00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702D8" w14:textId="77777777" w:rsidR="0023436D" w:rsidRDefault="0023436D" w:rsidP="0023436D">
      <w:r>
        <w:separator/>
      </w:r>
    </w:p>
  </w:footnote>
  <w:footnote w:type="continuationSeparator" w:id="0">
    <w:p w14:paraId="19B110A7" w14:textId="77777777" w:rsidR="0023436D" w:rsidRDefault="0023436D" w:rsidP="0023436D">
      <w:r>
        <w:continuationSeparator/>
      </w:r>
    </w:p>
  </w:footnote>
  <w:footnote w:id="1">
    <w:p w14:paraId="28A065EF"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2C734B55"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C4E78"/>
    <w:multiLevelType w:val="hybridMultilevel"/>
    <w:tmpl w:val="51D8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11E8E"/>
    <w:multiLevelType w:val="hybridMultilevel"/>
    <w:tmpl w:val="EF0E7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2E94"/>
    <w:multiLevelType w:val="hybridMultilevel"/>
    <w:tmpl w:val="0CCAE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400F78"/>
    <w:multiLevelType w:val="hybridMultilevel"/>
    <w:tmpl w:val="5E52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D43"/>
    <w:multiLevelType w:val="hybridMultilevel"/>
    <w:tmpl w:val="29809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7"/>
  </w:num>
  <w:num w:numId="6">
    <w:abstractNumId w:val="18"/>
  </w:num>
  <w:num w:numId="7">
    <w:abstractNumId w:val="6"/>
  </w:num>
  <w:num w:numId="8">
    <w:abstractNumId w:val="8"/>
  </w:num>
  <w:num w:numId="9">
    <w:abstractNumId w:val="11"/>
  </w:num>
  <w:num w:numId="10">
    <w:abstractNumId w:val="0"/>
  </w:num>
  <w:num w:numId="11">
    <w:abstractNumId w:val="5"/>
  </w:num>
  <w:num w:numId="12">
    <w:abstractNumId w:val="10"/>
  </w:num>
  <w:num w:numId="13">
    <w:abstractNumId w:val="22"/>
  </w:num>
  <w:num w:numId="14">
    <w:abstractNumId w:val="19"/>
  </w:num>
  <w:num w:numId="15">
    <w:abstractNumId w:val="1"/>
  </w:num>
  <w:num w:numId="16">
    <w:abstractNumId w:val="14"/>
  </w:num>
  <w:num w:numId="17">
    <w:abstractNumId w:val="15"/>
  </w:num>
  <w:num w:numId="18">
    <w:abstractNumId w:val="4"/>
  </w:num>
  <w:num w:numId="19">
    <w:abstractNumId w:val="23"/>
  </w:num>
  <w:num w:numId="20">
    <w:abstractNumId w:val="9"/>
  </w:num>
  <w:num w:numId="21">
    <w:abstractNumId w:val="16"/>
  </w:num>
  <w:num w:numId="22">
    <w:abstractNumId w:val="3"/>
  </w:num>
  <w:num w:numId="23">
    <w:abstractNumId w:val="24"/>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6184E"/>
    <w:rsid w:val="0019556F"/>
    <w:rsid w:val="0023436D"/>
    <w:rsid w:val="002C0DB5"/>
    <w:rsid w:val="003232D2"/>
    <w:rsid w:val="00412C5D"/>
    <w:rsid w:val="00422596"/>
    <w:rsid w:val="004C1DAC"/>
    <w:rsid w:val="00675431"/>
    <w:rsid w:val="0072201C"/>
    <w:rsid w:val="00747E81"/>
    <w:rsid w:val="009A4328"/>
    <w:rsid w:val="009B2AFF"/>
    <w:rsid w:val="00D366B2"/>
    <w:rsid w:val="00D4525B"/>
    <w:rsid w:val="00D85EA6"/>
    <w:rsid w:val="00E55A05"/>
    <w:rsid w:val="00E97FD6"/>
    <w:rsid w:val="00F62A83"/>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89B9"/>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9556F"/>
    <w:rPr>
      <w:color w:val="605E5C"/>
      <w:shd w:val="clear" w:color="auto" w:fill="E1DFDD"/>
    </w:rPr>
  </w:style>
  <w:style w:type="paragraph" w:styleId="BalloonText">
    <w:name w:val="Balloon Text"/>
    <w:basedOn w:val="Normal"/>
    <w:link w:val="BalloonTextChar"/>
    <w:uiPriority w:val="99"/>
    <w:semiHidden/>
    <w:unhideWhenUsed/>
    <w:rsid w:val="004C1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7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op.police.uk/safety-cent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h.safeguarding@nottscc.gov.uk" TargetMode="External"/><Relationship Id="rId4" Type="http://schemas.openxmlformats.org/officeDocument/2006/relationships/settings" Target="settings.xml"/><Relationship Id="rId9" Type="http://schemas.openxmlformats.org/officeDocument/2006/relationships/hyperlink" Target="https://www.nottshelpyourself.org.uk/kb5/nottinghamshire/directory/service.page?id=0-%20CFpHHz_bE&amp;newdirectorychanne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2DC2-4F77-4C94-8E11-328581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Granby Nursery Carlton</cp:lastModifiedBy>
  <cp:revision>2</cp:revision>
  <cp:lastPrinted>2021-02-09T09:26:00Z</cp:lastPrinted>
  <dcterms:created xsi:type="dcterms:W3CDTF">2021-03-24T12:12:00Z</dcterms:created>
  <dcterms:modified xsi:type="dcterms:W3CDTF">2021-03-24T12:12:00Z</dcterms:modified>
</cp:coreProperties>
</file>